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12" w:type="dxa"/>
        <w:tblLook w:val="01E0"/>
      </w:tblPr>
      <w:tblGrid>
        <w:gridCol w:w="5397"/>
        <w:gridCol w:w="5223"/>
      </w:tblGrid>
      <w:tr w:rsidR="00A32F5F" w:rsidTr="009A6FF8">
        <w:tc>
          <w:tcPr>
            <w:tcW w:w="5397" w:type="dxa"/>
          </w:tcPr>
          <w:p w:rsidR="00A32F5F" w:rsidRDefault="00A32F5F">
            <w:pPr>
              <w:rPr>
                <w:sz w:val="28"/>
                <w:lang w:eastAsia="en-US"/>
              </w:rPr>
            </w:pPr>
          </w:p>
          <w:p w:rsidR="00A32F5F" w:rsidRPr="009A6FF8" w:rsidRDefault="00A32F5F">
            <w:pPr>
              <w:rPr>
                <w:sz w:val="28"/>
                <w:lang w:eastAsia="en-US"/>
              </w:rPr>
            </w:pPr>
            <w:r w:rsidRPr="009A6FF8">
              <w:rPr>
                <w:sz w:val="28"/>
                <w:lang w:eastAsia="en-US"/>
              </w:rPr>
              <w:t xml:space="preserve">Согласован                                                                                                  </w:t>
            </w:r>
          </w:p>
          <w:p w:rsidR="00A32F5F" w:rsidRPr="009A6FF8" w:rsidRDefault="00A32F5F" w:rsidP="00476EF2">
            <w:pPr>
              <w:rPr>
                <w:sz w:val="28"/>
                <w:lang w:eastAsia="en-US"/>
              </w:rPr>
            </w:pPr>
            <w:r w:rsidRPr="009A6FF8">
              <w:rPr>
                <w:sz w:val="28"/>
                <w:lang w:eastAsia="en-US"/>
              </w:rPr>
              <w:t xml:space="preserve">Начальник отдела образования                          администрации муниципального района                                                            </w:t>
            </w:r>
            <w:proofErr w:type="spellStart"/>
            <w:r w:rsidRPr="009A6FF8">
              <w:rPr>
                <w:sz w:val="28"/>
                <w:lang w:eastAsia="en-US"/>
              </w:rPr>
              <w:t>Кармаскалинский</w:t>
            </w:r>
            <w:proofErr w:type="spellEnd"/>
            <w:r w:rsidRPr="009A6FF8">
              <w:rPr>
                <w:sz w:val="28"/>
                <w:lang w:eastAsia="en-US"/>
              </w:rPr>
              <w:t xml:space="preserve"> район                                     </w:t>
            </w:r>
            <w:proofErr w:type="spellStart"/>
            <w:r w:rsidRPr="009A6FF8">
              <w:rPr>
                <w:sz w:val="28"/>
                <w:lang w:eastAsia="en-US"/>
              </w:rPr>
              <w:t>___________А.Ф.Сабиров</w:t>
            </w:r>
            <w:proofErr w:type="spellEnd"/>
            <w:r w:rsidRPr="009A6FF8">
              <w:rPr>
                <w:sz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«___»_________2012 г</w:t>
            </w:r>
          </w:p>
        </w:tc>
        <w:tc>
          <w:tcPr>
            <w:tcW w:w="5223" w:type="dxa"/>
          </w:tcPr>
          <w:p w:rsidR="00A32F5F" w:rsidRPr="00430169" w:rsidRDefault="00A32F5F">
            <w:pPr>
              <w:rPr>
                <w:sz w:val="28"/>
                <w:lang w:eastAsia="en-US"/>
              </w:rPr>
            </w:pPr>
          </w:p>
          <w:p w:rsidR="00A32F5F" w:rsidRPr="009A6FF8" w:rsidRDefault="00A32F5F">
            <w:pPr>
              <w:rPr>
                <w:sz w:val="28"/>
                <w:lang w:eastAsia="en-US"/>
              </w:rPr>
            </w:pPr>
            <w:r w:rsidRPr="009A6FF8">
              <w:rPr>
                <w:sz w:val="28"/>
                <w:lang w:eastAsia="en-US"/>
              </w:rPr>
              <w:t xml:space="preserve"> Утвержден                                                                                       Директор МОБУ СОШ д. </w:t>
            </w:r>
            <w:proofErr w:type="spellStart"/>
            <w:r w:rsidRPr="009A6FF8">
              <w:rPr>
                <w:sz w:val="28"/>
                <w:lang w:eastAsia="en-US"/>
              </w:rPr>
              <w:t>Савалеево_____Ахметова</w:t>
            </w:r>
            <w:proofErr w:type="spellEnd"/>
            <w:r w:rsidRPr="009A6FF8">
              <w:rPr>
                <w:sz w:val="28"/>
                <w:lang w:eastAsia="en-US"/>
              </w:rPr>
              <w:t xml:space="preserve"> Н.М.                                            </w:t>
            </w:r>
            <w:r>
              <w:rPr>
                <w:sz w:val="28"/>
                <w:lang w:eastAsia="en-US"/>
              </w:rPr>
              <w:t xml:space="preserve">      Приказ № </w:t>
            </w:r>
            <w:r w:rsidRPr="0023171D">
              <w:rPr>
                <w:sz w:val="28"/>
                <w:lang w:eastAsia="en-US"/>
              </w:rPr>
              <w:t xml:space="preserve">       </w:t>
            </w:r>
            <w:r>
              <w:rPr>
                <w:sz w:val="28"/>
                <w:lang w:eastAsia="en-US"/>
              </w:rPr>
              <w:t xml:space="preserve"> от</w:t>
            </w:r>
            <w:r w:rsidRPr="0023171D">
              <w:rPr>
                <w:sz w:val="28"/>
                <w:lang w:eastAsia="en-US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lang w:eastAsia="en-US"/>
                </w:rPr>
                <w:t>20</w:t>
              </w:r>
              <w:r w:rsidRPr="0023171D">
                <w:rPr>
                  <w:sz w:val="28"/>
                  <w:lang w:eastAsia="en-US"/>
                </w:rPr>
                <w:t>12</w:t>
              </w:r>
              <w:r w:rsidRPr="009A6FF8">
                <w:rPr>
                  <w:sz w:val="28"/>
                  <w:lang w:eastAsia="en-US"/>
                </w:rPr>
                <w:t xml:space="preserve"> г</w:t>
              </w:r>
            </w:smartTag>
            <w:r w:rsidRPr="009A6FF8">
              <w:rPr>
                <w:sz w:val="28"/>
                <w:lang w:eastAsia="en-US"/>
              </w:rPr>
              <w:t>.</w:t>
            </w:r>
          </w:p>
          <w:p w:rsidR="00A32F5F" w:rsidRPr="0023171D" w:rsidRDefault="00A32F5F">
            <w:pPr>
              <w:rPr>
                <w:sz w:val="28"/>
                <w:lang w:eastAsia="en-US"/>
              </w:rPr>
            </w:pPr>
            <w:proofErr w:type="gramStart"/>
            <w:r w:rsidRPr="009A6FF8">
              <w:rPr>
                <w:sz w:val="28"/>
                <w:lang w:eastAsia="en-US"/>
              </w:rPr>
              <w:t>Принят</w:t>
            </w:r>
            <w:proofErr w:type="gramEnd"/>
            <w:r w:rsidRPr="009A6FF8">
              <w:rPr>
                <w:sz w:val="28"/>
                <w:lang w:eastAsia="en-US"/>
              </w:rPr>
              <w:t xml:space="preserve"> на педсовете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</w:p>
          <w:p w:rsidR="00A32F5F" w:rsidRPr="009A6FF8" w:rsidRDefault="00A32F5F" w:rsidP="009A6FF8">
            <w:pPr>
              <w:pStyle w:val="a9"/>
              <w:spacing w:before="36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32F5F" w:rsidRDefault="00A32F5F" w:rsidP="00476EF2">
      <w:pPr>
        <w:rPr>
          <w:b/>
          <w:sz w:val="28"/>
          <w:szCs w:val="28"/>
        </w:rPr>
      </w:pPr>
      <w:r w:rsidRPr="003D782F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Учебный план</w:t>
      </w:r>
    </w:p>
    <w:p w:rsidR="00A32F5F" w:rsidRDefault="00A32F5F" w:rsidP="00476EF2">
      <w:pPr>
        <w:jc w:val="center"/>
        <w:rPr>
          <w:sz w:val="28"/>
          <w:szCs w:val="28"/>
        </w:rPr>
      </w:pPr>
      <w:r>
        <w:rPr>
          <w:sz w:val="28"/>
        </w:rPr>
        <w:t xml:space="preserve">для учащихся 1и 2 классов муниципального общеобразовательного бюджетного учреждения средней общеобразовательной школы д. </w:t>
      </w:r>
      <w:proofErr w:type="spellStart"/>
      <w:r>
        <w:rPr>
          <w:sz w:val="28"/>
        </w:rPr>
        <w:t>Савалеево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Кармаскалинский</w:t>
      </w:r>
      <w:proofErr w:type="spellEnd"/>
      <w:r>
        <w:rPr>
          <w:sz w:val="28"/>
        </w:rPr>
        <w:t xml:space="preserve"> район РБ  на 201</w:t>
      </w:r>
      <w:r w:rsidRPr="0023171D">
        <w:rPr>
          <w:sz w:val="28"/>
        </w:rPr>
        <w:t>2</w:t>
      </w:r>
      <w:r>
        <w:rPr>
          <w:sz w:val="28"/>
        </w:rPr>
        <w:t>-201</w:t>
      </w:r>
      <w:r w:rsidRPr="0023171D">
        <w:rPr>
          <w:sz w:val="28"/>
        </w:rPr>
        <w:t>3</w:t>
      </w:r>
      <w:r>
        <w:rPr>
          <w:sz w:val="28"/>
        </w:rPr>
        <w:t xml:space="preserve"> учебный год (разработан на основе базисного учебного плана  для  образовательных учреждений </w:t>
      </w:r>
      <w:proofErr w:type="spellStart"/>
      <w:r>
        <w:rPr>
          <w:sz w:val="28"/>
        </w:rPr>
        <w:t>РФ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еализуемого</w:t>
      </w:r>
      <w:proofErr w:type="spellEnd"/>
      <w:r>
        <w:rPr>
          <w:sz w:val="28"/>
        </w:rPr>
        <w:t xml:space="preserve"> УМК «Школа России») </w:t>
      </w:r>
      <w:r>
        <w:rPr>
          <w:sz w:val="28"/>
          <w:szCs w:val="28"/>
        </w:rPr>
        <w:t>(Федеральный государственный стандарт начального общего образования</w:t>
      </w:r>
      <w:r>
        <w:rPr>
          <w:sz w:val="28"/>
          <w:szCs w:val="28"/>
        </w:rPr>
        <w:br/>
        <w:t xml:space="preserve">Приказ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№ 363 от 06 октября 2009  зарегистрирован Минюст № 17785 от 22 .12. 2009)</w:t>
      </w:r>
    </w:p>
    <w:p w:rsidR="00A32F5F" w:rsidRPr="0023171D" w:rsidRDefault="00A32F5F" w:rsidP="00476EF2">
      <w:pPr>
        <w:jc w:val="center"/>
        <w:rPr>
          <w:rStyle w:val="a3"/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2127"/>
        <w:gridCol w:w="1950"/>
      </w:tblGrid>
      <w:tr w:rsidR="00A32F5F" w:rsidTr="00476EF2">
        <w:trPr>
          <w:trHeight w:val="390"/>
        </w:trPr>
        <w:tc>
          <w:tcPr>
            <w:tcW w:w="648" w:type="dxa"/>
            <w:vMerge w:val="restart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</w:p>
        </w:tc>
        <w:tc>
          <w:tcPr>
            <w:tcW w:w="4563" w:type="dxa"/>
            <w:vMerge w:val="restart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4077" w:type="dxa"/>
            <w:gridSpan w:val="2"/>
          </w:tcPr>
          <w:p w:rsidR="00A32F5F" w:rsidRDefault="00A32F5F" w:rsidP="004B0109">
            <w:pPr>
              <w:pStyle w:val="a4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A32F5F" w:rsidTr="00476EF2">
        <w:trPr>
          <w:trHeight w:val="345"/>
        </w:trPr>
        <w:tc>
          <w:tcPr>
            <w:tcW w:w="648" w:type="dxa"/>
            <w:vMerge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A32F5F" w:rsidRDefault="00A32F5F" w:rsidP="004B0109">
            <w:pPr>
              <w:pStyle w:val="a4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 xml:space="preserve">         1кл.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 xml:space="preserve">    2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>.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Родной язык и литература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val="en-US" w:eastAsia="en-US"/>
              </w:rPr>
              <w:t>8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val="en-US" w:eastAsia="en-US"/>
              </w:rPr>
              <w:t>9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rStyle w:val="a3"/>
                <w:b w:val="0"/>
                <w:sz w:val="28"/>
                <w:szCs w:val="28"/>
                <w:lang w:val="en-US" w:eastAsia="en-US"/>
              </w:rPr>
              <w:t>0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</w:t>
            </w:r>
            <w:proofErr w:type="spellStart"/>
            <w:r>
              <w:rPr>
                <w:rStyle w:val="a3"/>
                <w:b w:val="0"/>
                <w:sz w:val="28"/>
                <w:szCs w:val="28"/>
                <w:lang w:val="en-US" w:eastAsia="en-US"/>
              </w:rPr>
              <w:t>1</w:t>
            </w:r>
            <w:proofErr w:type="spellEnd"/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7" w:type="dxa"/>
          </w:tcPr>
          <w:p w:rsidR="00A32F5F" w:rsidRDefault="00A32F5F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26</w:t>
            </w:r>
          </w:p>
        </w:tc>
      </w:tr>
      <w:tr w:rsidR="00A32F5F" w:rsidTr="00476EF2">
        <w:tc>
          <w:tcPr>
            <w:tcW w:w="648" w:type="dxa"/>
          </w:tcPr>
          <w:p w:rsidR="00A32F5F" w:rsidRDefault="00A32F5F">
            <w:pPr>
              <w:pStyle w:val="a4"/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563" w:type="dxa"/>
          </w:tcPr>
          <w:p w:rsidR="00A32F5F" w:rsidRDefault="00A32F5F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учащихся </w:t>
            </w:r>
          </w:p>
        </w:tc>
        <w:tc>
          <w:tcPr>
            <w:tcW w:w="2127" w:type="dxa"/>
          </w:tcPr>
          <w:p w:rsidR="00A32F5F" w:rsidRDefault="006500DB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50" w:type="dxa"/>
          </w:tcPr>
          <w:p w:rsidR="00A32F5F" w:rsidRDefault="00A32F5F" w:rsidP="004B0109">
            <w:pPr>
              <w:pStyle w:val="a4"/>
              <w:spacing w:line="276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  <w:r w:rsidR="006500DB">
              <w:rPr>
                <w:rStyle w:val="a3"/>
                <w:b w:val="0"/>
                <w:sz w:val="28"/>
                <w:szCs w:val="28"/>
              </w:rPr>
              <w:t>1</w:t>
            </w:r>
          </w:p>
        </w:tc>
      </w:tr>
    </w:tbl>
    <w:p w:rsidR="00A32F5F" w:rsidRDefault="00A32F5F" w:rsidP="00476EF2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en-US"/>
        </w:rPr>
        <w:t xml:space="preserve">                                                   </w:t>
      </w: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</w:rPr>
      </w:pPr>
    </w:p>
    <w:p w:rsidR="00A32F5F" w:rsidRDefault="00A32F5F" w:rsidP="00476EF2">
      <w:pPr>
        <w:rPr>
          <w:rStyle w:val="a3"/>
          <w:sz w:val="28"/>
          <w:szCs w:val="28"/>
          <w:lang w:val="en-US"/>
        </w:rPr>
      </w:pPr>
      <w:r>
        <w:rPr>
          <w:rStyle w:val="a3"/>
          <w:sz w:val="28"/>
          <w:szCs w:val="28"/>
        </w:rPr>
        <w:lastRenderedPageBreak/>
        <w:t xml:space="preserve">                                </w:t>
      </w:r>
      <w:r w:rsidR="00555F00">
        <w:rPr>
          <w:rStyle w:val="a3"/>
          <w:sz w:val="28"/>
          <w:szCs w:val="28"/>
        </w:rPr>
        <w:t>Пояснительная записка</w:t>
      </w:r>
      <w:r>
        <w:rPr>
          <w:rStyle w:val="a3"/>
          <w:sz w:val="28"/>
          <w:szCs w:val="28"/>
        </w:rPr>
        <w:t xml:space="preserve">           </w:t>
      </w:r>
    </w:p>
    <w:p w:rsidR="00A32F5F" w:rsidRDefault="00A32F5F" w:rsidP="008B2DCB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Учебный план образовательного учреждения</w:t>
      </w:r>
      <w:r>
        <w:rPr>
          <w:sz w:val="28"/>
          <w:szCs w:val="28"/>
        </w:rPr>
        <w:t xml:space="preserve"> разрабатывается на основе:</w:t>
      </w:r>
    </w:p>
    <w:p w:rsidR="00A32F5F" w:rsidRDefault="00A32F5F" w:rsidP="008B2DCB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нормативно-правовых документов федерального уровня: </w:t>
      </w:r>
    </w:p>
    <w:p w:rsidR="00A32F5F" w:rsidRDefault="00A32F5F" w:rsidP="008B2DCB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Закон «Об образовании» (ст. 9, 13, 14, 15, 32); </w:t>
      </w:r>
    </w:p>
    <w:p w:rsidR="00A32F5F" w:rsidRDefault="00A32F5F" w:rsidP="008B2DCB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Типовые положения об общеобразовательном учреждении разных типов и видов (Постановления Правительства РФ);</w:t>
      </w:r>
    </w:p>
    <w:p w:rsidR="00A32F5F" w:rsidRDefault="00A32F5F" w:rsidP="008B2DCB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2.4.2.2810-10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арегистрированными в Минюсте России  03.03.2011,регистрационный номер 19993.</w:t>
      </w:r>
    </w:p>
    <w:p w:rsidR="00A32F5F" w:rsidRDefault="00A32F5F" w:rsidP="008B2DCB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стандарт начального общего образования</w:t>
      </w:r>
      <w:r>
        <w:rPr>
          <w:sz w:val="28"/>
          <w:szCs w:val="28"/>
        </w:rPr>
        <w:br/>
        <w:t xml:space="preserve">(Приказ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№ 363 от 06 октября 2009  зарегистрирован Минюст № 17785 от 22 .12. 2009); </w:t>
      </w:r>
    </w:p>
    <w:p w:rsidR="00A32F5F" w:rsidRDefault="00A32F5F" w:rsidP="008B2DCB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№ 822 от 23.12.2009 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2010-2011 год» </w:t>
      </w:r>
    </w:p>
    <w:p w:rsidR="00A32F5F" w:rsidRDefault="00A32F5F" w:rsidP="008B2DC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нормативных документов Министерства образования и науки: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обучения  в первом классе четырехлетней начальной школы               (Письмо МО РФ № 202/11-13 от 25.09.2000); 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обучения в начальной школе (Письмо МО РФ № 1561/14-15 от19.11.1998);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z w:val="28"/>
          <w:szCs w:val="28"/>
        </w:rPr>
        <w:t xml:space="preserve"> обучения (Письмо МО РФ № 13-51-120/13 от 03.06.2003);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Рекомендации по использованию компьютеров в начальной школе. (Письмо  МО РФ и НИИ гигиены и охраны здоровья детей и подростков РАМ № 199/13 от 28.03.2002);</w:t>
      </w:r>
    </w:p>
    <w:p w:rsidR="00A32F5F" w:rsidRDefault="00A32F5F" w:rsidP="008B2DCB">
      <w:pPr>
        <w:numPr>
          <w:ilvl w:val="1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 введении иностранного языка во 2-х классах начальной школы (Приложение к письму МО РФ № 957/13-13 от 17.2.2001)</w:t>
      </w:r>
    </w:p>
    <w:p w:rsidR="00A32F5F" w:rsidRDefault="00A32F5F" w:rsidP="008B2DCB">
      <w:pPr>
        <w:pStyle w:val="a4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примерный учебный план (часть, формируемая участниками образовательного процесса) предусматривает время:</w:t>
      </w:r>
    </w:p>
    <w:p w:rsidR="00A32F5F" w:rsidRDefault="00A32F5F" w:rsidP="008B2DCB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на увеличение учебных часов, отводимых на изучение отдельных обязательных учебных предметов;</w:t>
      </w:r>
    </w:p>
    <w:p w:rsidR="00A32F5F" w:rsidRDefault="00A32F5F" w:rsidP="008B2DCB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введение учебных курсов, обеспечивающих различные интересы обучающихся, в том числе этнокультурные; </w:t>
      </w:r>
      <w:proofErr w:type="gramEnd"/>
    </w:p>
    <w:p w:rsidR="00A32F5F" w:rsidRDefault="00A32F5F" w:rsidP="008B2DCB">
      <w:pPr>
        <w:pStyle w:val="a4"/>
        <w:rPr>
          <w:sz w:val="28"/>
          <w:szCs w:val="28"/>
        </w:rPr>
      </w:pPr>
      <w:r>
        <w:rPr>
          <w:sz w:val="28"/>
          <w:szCs w:val="28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должно проводиться в пределах максимально допустимой нагрузки учащихся (в соответствии с санитарно-гигиеническими требованиями).</w:t>
      </w:r>
      <w:r>
        <w:rPr>
          <w:sz w:val="28"/>
          <w:szCs w:val="28"/>
        </w:rPr>
        <w:br/>
        <w:t xml:space="preserve">Часть, формируемая участниками образовательного процесса, включает в себя также  внеурочную деятельность. </w:t>
      </w:r>
    </w:p>
    <w:p w:rsidR="00A32F5F" w:rsidRDefault="00A32F5F" w:rsidP="008B2DCB">
      <w:pPr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деятельность, осуществляемая во второй половине дня, </w:t>
      </w:r>
      <w:r>
        <w:rPr>
          <w:rStyle w:val="a3"/>
          <w:sz w:val="28"/>
          <w:szCs w:val="28"/>
        </w:rPr>
        <w:t> </w:t>
      </w:r>
      <w:r>
        <w:rPr>
          <w:sz w:val="28"/>
          <w:szCs w:val="28"/>
        </w:rPr>
        <w:t xml:space="preserve">организуется по направлениям развития личности (художественно-эстетическое, общественно-полезная деятельность,  </w:t>
      </w:r>
      <w:proofErr w:type="gramStart"/>
      <w:r>
        <w:rPr>
          <w:sz w:val="28"/>
          <w:szCs w:val="28"/>
        </w:rPr>
        <w:t xml:space="preserve">спортивно-оздоровительное) </w:t>
      </w:r>
      <w:proofErr w:type="gramEnd"/>
      <w:r>
        <w:rPr>
          <w:sz w:val="28"/>
          <w:szCs w:val="28"/>
        </w:rPr>
        <w:t xml:space="preserve">Данные  занятия проводятся по выбору обучающихся и их семей. </w:t>
      </w:r>
    </w:p>
    <w:p w:rsidR="00A32F5F" w:rsidRDefault="00A32F5F" w:rsidP="008B2DCB">
      <w:pPr>
        <w:pStyle w:val="ad"/>
        <w:ind w:left="0" w:right="1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классы работают в режиме 5-дневной учебной недели. </w:t>
      </w:r>
      <w:proofErr w:type="gramStart"/>
      <w:r>
        <w:rPr>
          <w:rFonts w:ascii="Times New Roman" w:hAnsi="Times New Roman"/>
          <w:sz w:val="28"/>
          <w:szCs w:val="28"/>
        </w:rPr>
        <w:t>При этом предельно допустимая аудиторная учебная нагрузка не должна превышать максимальную учебную нагрузку, определенную действующими в настоящее время Санитарно-эпидемиологическими  правилами  и  нормативами  (зарегистрированными в Минюсте России 03.03.2011, регистрационный номер 19993 .</w:t>
      </w:r>
      <w:proofErr w:type="gramEnd"/>
    </w:p>
    <w:p w:rsidR="00A32F5F" w:rsidRDefault="00A32F5F" w:rsidP="00476EF2">
      <w:r>
        <w:t xml:space="preserve"> </w:t>
      </w:r>
      <w:r w:rsidRPr="00C12F28">
        <w:t xml:space="preserve">                                                                                   </w:t>
      </w:r>
    </w:p>
    <w:p w:rsidR="00A32F5F" w:rsidRDefault="00A32F5F" w:rsidP="00476EF2"/>
    <w:p w:rsidR="00A32F5F" w:rsidRPr="00476EF2" w:rsidRDefault="00A32F5F" w:rsidP="00476EF2">
      <w:r>
        <w:t xml:space="preserve">                                                                                    </w:t>
      </w:r>
      <w:r w:rsidRPr="00C12F28">
        <w:t xml:space="preserve">    </w:t>
      </w:r>
      <w:r>
        <w:rPr>
          <w:sz w:val="28"/>
          <w:szCs w:val="28"/>
        </w:rPr>
        <w:t>Составила зам. директора по УВР</w:t>
      </w:r>
    </w:p>
    <w:p w:rsidR="00A32F5F" w:rsidRDefault="00A32F5F" w:rsidP="008B2D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Абдрафикова</w:t>
      </w:r>
      <w:proofErr w:type="spellEnd"/>
      <w:r>
        <w:rPr>
          <w:sz w:val="28"/>
          <w:szCs w:val="28"/>
        </w:rPr>
        <w:t xml:space="preserve"> Л.К.</w:t>
      </w:r>
    </w:p>
    <w:p w:rsidR="00A32F5F" w:rsidRDefault="00A32F5F" w:rsidP="008B2DCB">
      <w:pPr>
        <w:ind w:firstLine="708"/>
        <w:jc w:val="right"/>
        <w:rPr>
          <w:sz w:val="28"/>
          <w:szCs w:val="28"/>
        </w:rPr>
      </w:pPr>
    </w:p>
    <w:p w:rsidR="00A32F5F" w:rsidRDefault="00A32F5F" w:rsidP="008B2DCB">
      <w:pPr>
        <w:ind w:firstLine="708"/>
        <w:jc w:val="right"/>
        <w:rPr>
          <w:sz w:val="28"/>
          <w:szCs w:val="28"/>
        </w:rPr>
      </w:pPr>
    </w:p>
    <w:p w:rsidR="00A32F5F" w:rsidRDefault="00A32F5F" w:rsidP="008B2DCB">
      <w:pPr>
        <w:pStyle w:val="a9"/>
        <w:spacing w:before="360"/>
        <w:ind w:firstLine="567"/>
        <w:jc w:val="both"/>
        <w:rPr>
          <w:sz w:val="28"/>
          <w:szCs w:val="28"/>
        </w:rPr>
      </w:pPr>
    </w:p>
    <w:p w:rsidR="00A32F5F" w:rsidRDefault="00A32F5F" w:rsidP="008B2DCB"/>
    <w:p w:rsidR="00A32F5F" w:rsidRDefault="00A32F5F" w:rsidP="008B2DCB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2A1FC2" w:rsidRDefault="00A32F5F"/>
    <w:p w:rsidR="00A32F5F" w:rsidRPr="006500DB" w:rsidRDefault="00A32F5F"/>
    <w:p w:rsidR="00A32F5F" w:rsidRPr="002A1FC2" w:rsidRDefault="00A32F5F"/>
    <w:p w:rsidR="00A32F5F" w:rsidRDefault="00A32F5F" w:rsidP="003D782F">
      <w:r>
        <w:t>Согласован                                                                         Утвержден</w:t>
      </w:r>
    </w:p>
    <w:p w:rsidR="00A32F5F" w:rsidRDefault="00A32F5F" w:rsidP="003D782F">
      <w:r>
        <w:t xml:space="preserve">Начальник отдела образования                                        Директор МОБУ СОШ д. </w:t>
      </w:r>
      <w:proofErr w:type="spellStart"/>
      <w:r>
        <w:t>Савалеево</w:t>
      </w:r>
      <w:proofErr w:type="spellEnd"/>
    </w:p>
    <w:p w:rsidR="00A32F5F" w:rsidRDefault="00A32F5F" w:rsidP="003D782F">
      <w:r>
        <w:t xml:space="preserve">администрации муниципального района                          </w:t>
      </w:r>
      <w:proofErr w:type="spellStart"/>
      <w:r>
        <w:t>________Ахметова</w:t>
      </w:r>
      <w:proofErr w:type="spellEnd"/>
      <w:r>
        <w:t xml:space="preserve"> Н.М.</w:t>
      </w:r>
    </w:p>
    <w:p w:rsidR="00A32F5F" w:rsidRDefault="00A32F5F" w:rsidP="003D782F">
      <w:r>
        <w:t xml:space="preserve">Кармаскалинский район                                   </w:t>
      </w:r>
      <w:r w:rsidR="00BD0CBE">
        <w:t xml:space="preserve">                  Приказ №     </w:t>
      </w:r>
      <w:r w:rsidR="00BD0CBE" w:rsidRPr="006500DB">
        <w:t xml:space="preserve">           </w:t>
      </w:r>
      <w:proofErr w:type="gramStart"/>
      <w:r>
        <w:t>от</w:t>
      </w:r>
      <w:proofErr w:type="gramEnd"/>
      <w:r>
        <w:t xml:space="preserve"> </w:t>
      </w:r>
    </w:p>
    <w:p w:rsidR="00A32F5F" w:rsidRDefault="00A32F5F" w:rsidP="003D782F">
      <w:proofErr w:type="spellStart"/>
      <w:r>
        <w:t>___________А.Ф.Сабиров</w:t>
      </w:r>
      <w:proofErr w:type="spellEnd"/>
      <w:r>
        <w:t xml:space="preserve">                                                  Принят на педсовете №  «____»__________2012 г.                                                                                                                                     </w:t>
      </w:r>
    </w:p>
    <w:p w:rsidR="00A32F5F" w:rsidRDefault="00A32F5F" w:rsidP="003D782F">
      <w:r>
        <w:t xml:space="preserve">                                                                                            </w:t>
      </w:r>
    </w:p>
    <w:p w:rsidR="00A32F5F" w:rsidRDefault="00A32F5F" w:rsidP="003D782F"/>
    <w:p w:rsidR="000A564D" w:rsidRDefault="00A32F5F" w:rsidP="000A564D">
      <w:pPr>
        <w:jc w:val="center"/>
      </w:pPr>
      <w:r>
        <w:rPr>
          <w:b/>
          <w:sz w:val="28"/>
          <w:szCs w:val="28"/>
        </w:rPr>
        <w:t>Учебный план</w:t>
      </w:r>
      <w:r w:rsidR="000A564D" w:rsidRPr="000A564D">
        <w:t xml:space="preserve"> </w:t>
      </w:r>
    </w:p>
    <w:p w:rsidR="00A32F5F" w:rsidRPr="000A564D" w:rsidRDefault="000A564D" w:rsidP="000A564D">
      <w:pPr>
        <w:jc w:val="center"/>
      </w:pPr>
      <w:r>
        <w:t xml:space="preserve">муниципального общеобразовательного бюджетного учреждения средней общеобразовательной школы д. </w:t>
      </w:r>
      <w:proofErr w:type="spellStart"/>
      <w:r>
        <w:t>Савалеево</w:t>
      </w:r>
      <w:proofErr w:type="spellEnd"/>
      <w:r>
        <w:t xml:space="preserve"> муниципального района </w:t>
      </w:r>
      <w:proofErr w:type="spellStart"/>
      <w:r>
        <w:t>Кармаскалинский</w:t>
      </w:r>
      <w:proofErr w:type="spellEnd"/>
      <w:r>
        <w:t xml:space="preserve"> район РБ  на 2012-2013 учебный год (разработан на основе базисного учебного плана и примерного учебного плана для образовательных учреждений  Республики Башкортостан, реализующих программы общего образовани</w:t>
      </w:r>
      <w:proofErr w:type="gramStart"/>
      <w:r>
        <w:t>я(</w:t>
      </w:r>
      <w:proofErr w:type="gramEnd"/>
      <w:r>
        <w:t xml:space="preserve"> в соответствии с действующим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 », зарегистрированными в Минюсте России 03.03.2011, регистрационный номер 19993)  </w:t>
      </w:r>
    </w:p>
    <w:p w:rsidR="00A32F5F" w:rsidRDefault="00A32F5F" w:rsidP="003D782F">
      <w:pPr>
        <w:jc w:val="center"/>
        <w:rPr>
          <w:b/>
        </w:rPr>
      </w:pPr>
      <w:r>
        <w:rPr>
          <w:b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920"/>
        <w:gridCol w:w="1449"/>
        <w:gridCol w:w="1478"/>
      </w:tblGrid>
      <w:tr w:rsidR="00A32F5F" w:rsidTr="00827DD0">
        <w:trPr>
          <w:trHeight w:val="276"/>
        </w:trPr>
        <w:tc>
          <w:tcPr>
            <w:tcW w:w="827" w:type="dxa"/>
            <w:vMerge w:val="restart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920" w:type="dxa"/>
            <w:vMerge w:val="restart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2927" w:type="dxa"/>
            <w:gridSpan w:val="2"/>
          </w:tcPr>
          <w:p w:rsidR="00A32F5F" w:rsidRDefault="00A32F5F" w:rsidP="00827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Количество часов в неделю</w:t>
            </w:r>
          </w:p>
        </w:tc>
      </w:tr>
      <w:tr w:rsidR="00A32F5F" w:rsidTr="00827DD0">
        <w:tc>
          <w:tcPr>
            <w:tcW w:w="0" w:type="auto"/>
            <w:vMerge/>
            <w:vAlign w:val="center"/>
          </w:tcPr>
          <w:p w:rsidR="00A32F5F" w:rsidRDefault="00A32F5F" w:rsidP="00827D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32F5F" w:rsidRDefault="00A32F5F" w:rsidP="00827DD0">
            <w:pPr>
              <w:rPr>
                <w:lang w:eastAsia="en-US"/>
              </w:rPr>
            </w:pP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827DD0">
        <w:tc>
          <w:tcPr>
            <w:tcW w:w="827" w:type="dxa"/>
          </w:tcPr>
          <w:p w:rsidR="00A32F5F" w:rsidRPr="00C12F28" w:rsidRDefault="00A32F5F" w:rsidP="00827D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4920" w:type="dxa"/>
          </w:tcPr>
          <w:p w:rsidR="00A32F5F" w:rsidRPr="00C12F28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c>
          <w:tcPr>
            <w:tcW w:w="827" w:type="dxa"/>
          </w:tcPr>
          <w:p w:rsidR="00A32F5F" w:rsidRPr="0001280B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Региональны</w:t>
            </w:r>
            <w:proofErr w:type="gramStart"/>
            <w:r>
              <w:rPr>
                <w:b/>
                <w:lang w:eastAsia="en-US"/>
              </w:rPr>
              <w:t>й(</w:t>
            </w:r>
            <w:proofErr w:type="gramEnd"/>
            <w:r>
              <w:rPr>
                <w:b/>
                <w:lang w:eastAsia="en-US"/>
              </w:rPr>
              <w:t xml:space="preserve"> национально-региональный) компонент и компонент образовательного учреждения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Башкирский язык (государственный)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и культура Башкортостана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20" w:type="dxa"/>
          </w:tcPr>
          <w:p w:rsidR="00A32F5F" w:rsidRPr="00FB5D60" w:rsidRDefault="00A32F5F" w:rsidP="00827DD0">
            <w:pPr>
              <w:spacing w:line="276" w:lineRule="auto"/>
              <w:rPr>
                <w:b/>
                <w:lang w:eastAsia="en-US"/>
              </w:rPr>
            </w:pPr>
            <w:r w:rsidRPr="00FB5D60">
              <w:rPr>
                <w:b/>
                <w:lang w:eastAsia="en-US"/>
              </w:rPr>
              <w:t>Компонент образовательного учреждения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20" w:type="dxa"/>
          </w:tcPr>
          <w:p w:rsidR="00A32F5F" w:rsidRPr="00FB5D60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 допустимая учебная нагрузка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A32F5F" w:rsidTr="00827DD0">
        <w:tc>
          <w:tcPr>
            <w:tcW w:w="82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по классам</w:t>
            </w:r>
          </w:p>
        </w:tc>
        <w:tc>
          <w:tcPr>
            <w:tcW w:w="1449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78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A32F5F" w:rsidRDefault="00A32F5F" w:rsidP="003D782F">
      <w:pPr>
        <w:pStyle w:val="ad"/>
        <w:ind w:left="0" w:right="0"/>
        <w:rPr>
          <w:sz w:val="22"/>
        </w:rPr>
      </w:pPr>
    </w:p>
    <w:p w:rsidR="00A32F5F" w:rsidRDefault="00A32F5F" w:rsidP="003D782F">
      <w:pPr>
        <w:pStyle w:val="ad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A32F5F" w:rsidRDefault="00A32F5F" w:rsidP="003D782F">
      <w:pPr>
        <w:pStyle w:val="ad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 w:rsidR="00A32F5F" w:rsidRDefault="00A32F5F" w:rsidP="003D782F">
      <w:pPr>
        <w:pStyle w:val="ad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A32F5F" w:rsidRDefault="00A32F5F" w:rsidP="003D782F">
      <w:pPr>
        <w:pStyle w:val="ad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Пояснительная записка</w:t>
      </w:r>
    </w:p>
    <w:p w:rsidR="00A32F5F" w:rsidRDefault="00A32F5F" w:rsidP="003D782F">
      <w:pPr>
        <w:pStyle w:val="ad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начальное общее  образование</w:t>
      </w:r>
    </w:p>
    <w:p w:rsidR="00A32F5F" w:rsidRDefault="00A32F5F" w:rsidP="003D782F">
      <w:pPr>
        <w:pStyle w:val="ad"/>
        <w:ind w:left="0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разработан на основе регионального базисного учебного плана образовательных учреждений  Республики Башкортостан.</w:t>
      </w:r>
    </w:p>
    <w:p w:rsidR="00A32F5F" w:rsidRDefault="00A32F5F" w:rsidP="003D782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2-4 классов ориентирован на 4-летний нормативный срок освоения образовательных программ </w:t>
      </w:r>
      <w:r>
        <w:rPr>
          <w:b/>
          <w:i/>
          <w:sz w:val="28"/>
          <w:szCs w:val="28"/>
        </w:rPr>
        <w:t>начального общего образования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Продолжительность учебного года: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 – 33 учебные недели,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классы – не менее 34 учебных недель.</w:t>
      </w:r>
      <w:proofErr w:type="gramEnd"/>
      <w:r>
        <w:rPr>
          <w:sz w:val="28"/>
          <w:szCs w:val="28"/>
        </w:rPr>
        <w:t xml:space="preserve"> Продолжительность урока  для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– 45 минут.</w:t>
      </w:r>
    </w:p>
    <w:p w:rsidR="00A32F5F" w:rsidRDefault="00A32F5F" w:rsidP="003D782F">
      <w:pPr>
        <w:pStyle w:val="ad"/>
        <w:ind w:left="0" w:right="158"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 .</w:t>
      </w:r>
    </w:p>
    <w:p w:rsidR="00A32F5F" w:rsidRDefault="00A32F5F" w:rsidP="003D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башкирского языка как государственного также осуществляется деление классов на начинающие и продолжающие группы.     </w:t>
      </w:r>
    </w:p>
    <w:p w:rsidR="00A32F5F" w:rsidRDefault="00A32F5F" w:rsidP="003D7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Предметы регионального компонента «История Башкортостана», «Культура Башкортостана» и «География Башкортостана» с 2010-2011 учебного года изучаются в рамках одного интегрированного курса «История и культура Башкортостана (ИКБ)»  во 2– 4 классах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32F5F" w:rsidRDefault="00A32F5F" w:rsidP="003D782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 изучается со </w:t>
      </w:r>
      <w:r>
        <w:rPr>
          <w:sz w:val="28"/>
          <w:szCs w:val="28"/>
          <w:lang w:val="en-US"/>
        </w:rPr>
        <w:t>II</w:t>
      </w:r>
      <w:r w:rsidRPr="008B2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класса. 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«Окружающий мир (человек, природа, общество)»</w:t>
      </w:r>
      <w:r>
        <w:rPr>
          <w:sz w:val="28"/>
          <w:szCs w:val="28"/>
        </w:rPr>
        <w:t xml:space="preserve"> изучается со 2  по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«Основы религиозных культур и светской этики» вводится в учебный процесс в 4 классе (1 час в неделю), включающий основы православной </w:t>
      </w:r>
      <w:proofErr w:type="spellStart"/>
      <w:r>
        <w:rPr>
          <w:sz w:val="28"/>
          <w:szCs w:val="28"/>
        </w:rPr>
        <w:t>культуры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сновы</w:t>
      </w:r>
      <w:proofErr w:type="spellEnd"/>
      <w:r>
        <w:rPr>
          <w:sz w:val="28"/>
          <w:szCs w:val="28"/>
        </w:rPr>
        <w:t xml:space="preserve"> исламской культуры, основы </w:t>
      </w:r>
      <w:proofErr w:type="spellStart"/>
      <w:r>
        <w:rPr>
          <w:sz w:val="28"/>
          <w:szCs w:val="28"/>
        </w:rPr>
        <w:t>иудийской</w:t>
      </w:r>
      <w:proofErr w:type="spellEnd"/>
      <w:r>
        <w:rPr>
          <w:sz w:val="28"/>
          <w:szCs w:val="28"/>
        </w:rPr>
        <w:t xml:space="preserve"> культуры, основы буддийской культуры и основы светской этики.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предмет «Физическая культура» в 1-11 классах изучается в объеме 3 часов в неделю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03 июня 2011 г. №  1994 « О внесении изменений в федеральный базисный учебный план и примерные  учебные планы для общеобразовательных учреждений Российской Федерации, реализующих программы общего образования, утвержденные приказом  Министерства образования Российской Федерации от 9 марта 2004 г. № 1312».</w:t>
      </w:r>
      <w:proofErr w:type="gramEnd"/>
    </w:p>
    <w:p w:rsidR="00BD0CBE" w:rsidRPr="006500DB" w:rsidRDefault="00A32F5F" w:rsidP="00262F47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32F5F" w:rsidRDefault="00BD0CBE" w:rsidP="00262F47">
      <w:pPr>
        <w:spacing w:before="20"/>
        <w:ind w:firstLine="567"/>
        <w:jc w:val="both"/>
        <w:rPr>
          <w:sz w:val="28"/>
          <w:szCs w:val="28"/>
        </w:rPr>
      </w:pPr>
      <w:r w:rsidRPr="00BD0CBE">
        <w:rPr>
          <w:sz w:val="28"/>
          <w:szCs w:val="28"/>
        </w:rPr>
        <w:t xml:space="preserve">                                                          </w:t>
      </w:r>
      <w:r w:rsidR="00A32F5F">
        <w:rPr>
          <w:sz w:val="28"/>
          <w:szCs w:val="28"/>
        </w:rPr>
        <w:t xml:space="preserve">  Составила зам. директора по УВР</w:t>
      </w:r>
    </w:p>
    <w:p w:rsidR="00A32F5F" w:rsidRDefault="00A32F5F" w:rsidP="003D78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Абдрафикова</w:t>
      </w:r>
      <w:proofErr w:type="spellEnd"/>
      <w:r>
        <w:rPr>
          <w:sz w:val="28"/>
          <w:szCs w:val="28"/>
        </w:rPr>
        <w:t xml:space="preserve"> Л.К.</w:t>
      </w:r>
    </w:p>
    <w:p w:rsidR="00BD0CBE" w:rsidRPr="006500DB" w:rsidRDefault="00BD0CBE" w:rsidP="003D782F"/>
    <w:p w:rsidR="00BD0CBE" w:rsidRPr="006500DB" w:rsidRDefault="00BD0CBE" w:rsidP="003D782F"/>
    <w:p w:rsidR="00046F21" w:rsidRDefault="00046F21" w:rsidP="003D782F"/>
    <w:p w:rsidR="00046F21" w:rsidRDefault="00046F21" w:rsidP="003D782F"/>
    <w:p w:rsidR="00A32F5F" w:rsidRDefault="00A32F5F" w:rsidP="003D782F">
      <w:r>
        <w:lastRenderedPageBreak/>
        <w:t>Согласован                                                                         Утвержден</w:t>
      </w:r>
    </w:p>
    <w:p w:rsidR="00A32F5F" w:rsidRDefault="00A32F5F" w:rsidP="003D782F">
      <w:r>
        <w:t xml:space="preserve">Начальник отдела образования                                        Директор МОБУ СОШ д. </w:t>
      </w:r>
      <w:proofErr w:type="spellStart"/>
      <w:r>
        <w:t>Савалеево</w:t>
      </w:r>
      <w:proofErr w:type="spellEnd"/>
    </w:p>
    <w:p w:rsidR="00A32F5F" w:rsidRDefault="00A32F5F" w:rsidP="003D782F">
      <w:r>
        <w:t xml:space="preserve">администрации муниципального района                         </w:t>
      </w:r>
      <w:proofErr w:type="spellStart"/>
      <w:r>
        <w:t>________Ахметова</w:t>
      </w:r>
      <w:proofErr w:type="spellEnd"/>
      <w:r>
        <w:t xml:space="preserve"> Н.М.</w:t>
      </w:r>
    </w:p>
    <w:p w:rsidR="00A32F5F" w:rsidRDefault="00A32F5F" w:rsidP="003D782F">
      <w:r>
        <w:t xml:space="preserve">Кармаскалинский район                                                    Приказ № </w:t>
      </w:r>
    </w:p>
    <w:p w:rsidR="00A32F5F" w:rsidRDefault="00A32F5F" w:rsidP="003D782F">
      <w:proofErr w:type="spellStart"/>
      <w:r>
        <w:t>___________А.Ф.Сабиров</w:t>
      </w:r>
      <w:proofErr w:type="spellEnd"/>
      <w:r>
        <w:t xml:space="preserve">                                                 Принят на педсовете №  «____»__________2012 г.                                                                                                                                                     </w:t>
      </w:r>
    </w:p>
    <w:p w:rsidR="00A32F5F" w:rsidRDefault="00A32F5F" w:rsidP="003D7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0A564D" w:rsidRPr="00783100" w:rsidRDefault="000A564D" w:rsidP="000A564D">
      <w:pPr>
        <w:jc w:val="center"/>
      </w:pPr>
      <w:r>
        <w:t xml:space="preserve">муниципального общеобразовательного бюджетного учреждения средней общеобразовательной школы д. </w:t>
      </w:r>
      <w:proofErr w:type="spellStart"/>
      <w:r>
        <w:t>Савалеево</w:t>
      </w:r>
      <w:proofErr w:type="spellEnd"/>
      <w:r>
        <w:t xml:space="preserve"> муниципального района </w:t>
      </w:r>
      <w:proofErr w:type="spellStart"/>
      <w:r>
        <w:t>Кармаскалинский</w:t>
      </w:r>
      <w:proofErr w:type="spellEnd"/>
      <w:r>
        <w:t xml:space="preserve"> район РБ  на 2012-2013 учебный год (разработан на основе базисного учебного плана и примерного учебного плана для образовательных учреждений  Республики Башкортостан, реализующих программы общего образовани</w:t>
      </w:r>
      <w:proofErr w:type="gramStart"/>
      <w:r>
        <w:t>я(</w:t>
      </w:r>
      <w:proofErr w:type="gramEnd"/>
      <w:r>
        <w:t xml:space="preserve"> в соответствии с действующим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 », зарегистрированными в Минюсте России 03.03.2011, регистрационный номер 19993)  </w:t>
      </w:r>
    </w:p>
    <w:p w:rsidR="00A32F5F" w:rsidRDefault="00A32F5F" w:rsidP="003D782F">
      <w:pPr>
        <w:jc w:val="center"/>
        <w:rPr>
          <w:b/>
        </w:rPr>
      </w:pPr>
      <w:r>
        <w:rPr>
          <w:b/>
        </w:rPr>
        <w:t>Основное общее образование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57"/>
        <w:gridCol w:w="720"/>
        <w:gridCol w:w="720"/>
        <w:gridCol w:w="720"/>
        <w:gridCol w:w="720"/>
        <w:gridCol w:w="720"/>
      </w:tblGrid>
      <w:tr w:rsidR="00A32F5F" w:rsidTr="00BE116C">
        <w:tc>
          <w:tcPr>
            <w:tcW w:w="648" w:type="dxa"/>
            <w:vMerge w:val="restart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757" w:type="dxa"/>
            <w:vMerge w:val="restart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3600" w:type="dxa"/>
            <w:gridSpan w:val="5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A32F5F" w:rsidTr="00BE116C">
        <w:tc>
          <w:tcPr>
            <w:tcW w:w="648" w:type="dxa"/>
            <w:vMerge/>
            <w:vAlign w:val="center"/>
          </w:tcPr>
          <w:p w:rsidR="00A32F5F" w:rsidRDefault="00A32F5F" w:rsidP="00827DD0">
            <w:pPr>
              <w:rPr>
                <w:lang w:eastAsia="en-US"/>
              </w:rPr>
            </w:pPr>
          </w:p>
        </w:tc>
        <w:tc>
          <w:tcPr>
            <w:tcW w:w="5757" w:type="dxa"/>
            <w:vMerge/>
            <w:vAlign w:val="center"/>
          </w:tcPr>
          <w:p w:rsidR="00A32F5F" w:rsidRDefault="00A32F5F" w:rsidP="00827DD0">
            <w:pPr>
              <w:rPr>
                <w:lang w:eastAsia="en-US"/>
              </w:rPr>
            </w:pP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Природоведение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Региональный  компонент и компонент </w:t>
            </w:r>
            <w:proofErr w:type="spellStart"/>
            <w:r>
              <w:rPr>
                <w:b/>
                <w:lang w:eastAsia="en-US"/>
              </w:rPr>
              <w:t>обр</w:t>
            </w:r>
            <w:proofErr w:type="gramStart"/>
            <w:r>
              <w:rPr>
                <w:b/>
                <w:lang w:eastAsia="en-US"/>
              </w:rPr>
              <w:t>.у</w:t>
            </w:r>
            <w:proofErr w:type="gramEnd"/>
            <w:r>
              <w:rPr>
                <w:b/>
                <w:lang w:eastAsia="en-US"/>
              </w:rPr>
              <w:t>чр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Региональный компонент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Башкирский язы</w:t>
            </w:r>
            <w:proofErr w:type="gramStart"/>
            <w:r>
              <w:rPr>
                <w:lang w:eastAsia="en-US"/>
              </w:rPr>
              <w:t>к(</w:t>
            </w:r>
            <w:proofErr w:type="gramEnd"/>
            <w:r>
              <w:rPr>
                <w:lang w:eastAsia="en-US"/>
              </w:rPr>
              <w:t>государственный)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и культура Башкортостана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Компонент образовательного учреждения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Башкирский язы</w:t>
            </w:r>
            <w:proofErr w:type="gramStart"/>
            <w:r>
              <w:rPr>
                <w:lang w:eastAsia="en-US"/>
              </w:rPr>
              <w:t>к(</w:t>
            </w:r>
            <w:proofErr w:type="gramEnd"/>
            <w:r>
              <w:rPr>
                <w:lang w:eastAsia="en-US"/>
              </w:rPr>
              <w:t>государственный)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20" w:type="dxa"/>
          </w:tcPr>
          <w:p w:rsidR="00A32F5F" w:rsidRPr="0089645D" w:rsidRDefault="00A32F5F" w:rsidP="00827DD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20" w:type="dxa"/>
          </w:tcPr>
          <w:p w:rsidR="00A32F5F" w:rsidRDefault="006500DB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</w:tcPr>
          <w:p w:rsidR="00A32F5F" w:rsidRDefault="006500DB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</w:tcPr>
          <w:p w:rsidR="00A32F5F" w:rsidRPr="0089645D" w:rsidRDefault="00A32F5F" w:rsidP="00827DD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720" w:type="dxa"/>
          </w:tcPr>
          <w:p w:rsidR="00A32F5F" w:rsidRPr="006500DB" w:rsidRDefault="006500DB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6500DB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</w:tcPr>
          <w:p w:rsidR="00A32F5F" w:rsidRDefault="006500DB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</w:tcPr>
          <w:p w:rsidR="00A32F5F" w:rsidRPr="0023171D" w:rsidRDefault="00BD0CBE" w:rsidP="00827DD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 допустимая учебная нагрузка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A32F5F" w:rsidTr="00BE116C">
        <w:tc>
          <w:tcPr>
            <w:tcW w:w="648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757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по классам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</w:tcPr>
          <w:p w:rsidR="00A32F5F" w:rsidRPr="00430169" w:rsidRDefault="00A32F5F" w:rsidP="00827DD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20" w:type="dxa"/>
          </w:tcPr>
          <w:p w:rsidR="00A32F5F" w:rsidRPr="006500DB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500DB">
              <w:rPr>
                <w:lang w:eastAsia="en-US"/>
              </w:rPr>
              <w:t>3</w:t>
            </w:r>
          </w:p>
        </w:tc>
      </w:tr>
    </w:tbl>
    <w:p w:rsidR="00A32F5F" w:rsidRDefault="00A32F5F" w:rsidP="003D782F">
      <w:r>
        <w:rPr>
          <w:lang w:val="en-US"/>
        </w:rPr>
        <w:t xml:space="preserve">                              </w:t>
      </w:r>
    </w:p>
    <w:p w:rsidR="00A32F5F" w:rsidRPr="00476EF2" w:rsidRDefault="00A32F5F" w:rsidP="003D782F">
      <w:r>
        <w:lastRenderedPageBreak/>
        <w:t xml:space="preserve">                                  </w:t>
      </w:r>
      <w:r w:rsidRPr="0001280B">
        <w:t xml:space="preserve">  </w:t>
      </w:r>
      <w:r>
        <w:rPr>
          <w:b/>
          <w:sz w:val="28"/>
          <w:szCs w:val="28"/>
        </w:rPr>
        <w:t>Пояснительная записка</w:t>
      </w:r>
    </w:p>
    <w:p w:rsidR="00A32F5F" w:rsidRDefault="00A32F5F" w:rsidP="003D7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Основное общее образование</w:t>
      </w:r>
    </w:p>
    <w:p w:rsidR="006500DB" w:rsidRPr="006500DB" w:rsidRDefault="006500DB" w:rsidP="006500DB">
      <w:pPr>
        <w:pStyle w:val="ad"/>
        <w:ind w:left="0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разработан на основе регионального базисного учебного плана образовательных учреждений  Республики Башкортостан.</w:t>
      </w:r>
    </w:p>
    <w:p w:rsidR="00A32F5F" w:rsidRDefault="00A32F5F" w:rsidP="003D782F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план для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ориентирован на 5-летний нормативный срок освоения образовательных программ </w:t>
      </w:r>
      <w:r>
        <w:rPr>
          <w:b/>
          <w:i/>
          <w:sz w:val="28"/>
          <w:szCs w:val="28"/>
        </w:rPr>
        <w:t xml:space="preserve">основного общего образования. </w:t>
      </w:r>
      <w:r>
        <w:rPr>
          <w:sz w:val="28"/>
          <w:szCs w:val="28"/>
        </w:rPr>
        <w:t xml:space="preserve"> Учебный план основного общего образования ориентирован на </w:t>
      </w:r>
      <w:r>
        <w:rPr>
          <w:b/>
          <w:i/>
          <w:sz w:val="28"/>
          <w:szCs w:val="28"/>
        </w:rPr>
        <w:t>35</w:t>
      </w:r>
      <w:r>
        <w:rPr>
          <w:sz w:val="28"/>
          <w:szCs w:val="28"/>
        </w:rPr>
        <w:t xml:space="preserve"> учебных недель в год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Продолжительность урока – 45 минут.</w:t>
      </w:r>
    </w:p>
    <w:p w:rsidR="00A32F5F" w:rsidRDefault="00A32F5F" w:rsidP="003D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с многонациональным составом учащихся при изучении родного языка  осуществляется деление классов на группы по изучению башкирского и татарского  языков.</w:t>
      </w:r>
    </w:p>
    <w:p w:rsidR="00A32F5F" w:rsidRDefault="00A32F5F" w:rsidP="003D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башкирского языка как государственного также осуществляется деление классов на начинающие и продолжающие группы.     </w:t>
      </w:r>
    </w:p>
    <w:p w:rsidR="00A32F5F" w:rsidRDefault="00A32F5F" w:rsidP="003D7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регионального компонента «История Башкортостана», «Культура Башкортостана» и «География Башкортостана» с 2010-2011 учебного года изучаются в рамках одного интегрированного курса «История и культура Башкортостана (ИКБ)»  в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IX</w:t>
      </w:r>
      <w:r w:rsidRPr="008B2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классах. 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«Информатика и информационно-коммуникационные технологии (ИКТ)»,</w:t>
      </w:r>
      <w:r>
        <w:rPr>
          <w:sz w:val="28"/>
          <w:szCs w:val="28"/>
        </w:rPr>
        <w:t xml:space="preserve"> направленные на обеспечение всеобщей компьютерной грамотности, изучается с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класса – как самостоятельный учебный предмет.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«Обществознание»</w:t>
      </w:r>
      <w:r>
        <w:rPr>
          <w:sz w:val="28"/>
          <w:szCs w:val="28"/>
        </w:rPr>
        <w:t xml:space="preserve"> изучается с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IX</w:t>
      </w:r>
      <w:r w:rsidRPr="008B2DC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класс. Увеличено количество часов на его изучение (с 2 до 4 часов на ступени основного общего образования).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«География»</w:t>
      </w:r>
      <w:r>
        <w:rPr>
          <w:sz w:val="28"/>
          <w:szCs w:val="28"/>
        </w:rPr>
        <w:t xml:space="preserve"> сокращен на 1 час за счет объединения преподавания физической и экономической географии в единый синтезированный учебный предмет, перевода части его содержания (элементы экономико-политического содержания) в учебный предмет «Обществознание».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«Биология»</w:t>
      </w:r>
      <w:r>
        <w:rPr>
          <w:sz w:val="28"/>
          <w:szCs w:val="28"/>
        </w:rPr>
        <w:t xml:space="preserve"> сокращен на 1 час за счет существенной разгрузки его содержания по разделам ботаники и зоологии в федеральном компоненте государственного стандарта общего образования. Одновременно в данном учебном предмете значительно расширен и углублен раздел «Человек».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«Искусство»</w:t>
      </w:r>
      <w:r>
        <w:rPr>
          <w:sz w:val="28"/>
          <w:szCs w:val="28"/>
        </w:rPr>
        <w:t xml:space="preserve"> изучается и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классе. Таким образом, преподавание данного учебного предмета стало непрерывным.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«Технология»</w:t>
      </w:r>
      <w:r>
        <w:rPr>
          <w:sz w:val="28"/>
          <w:szCs w:val="28"/>
        </w:rPr>
        <w:t xml:space="preserve"> построен по модульному принципу с учетом возможностей образовательного учреждения и потребностей региона.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i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вводится для изучения на ступени основного общего образования. На его освоение отведен 1 час в неделю в VIII классе. Часть традиционного </w:t>
      </w:r>
      <w:r>
        <w:rPr>
          <w:sz w:val="28"/>
          <w:szCs w:val="28"/>
        </w:rPr>
        <w:lastRenderedPageBreak/>
        <w:t>содержания предмета, связанная с правовыми аспектами военной службы, перенесена в учебный предмет «Обществознание».</w:t>
      </w:r>
    </w:p>
    <w:p w:rsidR="00A32F5F" w:rsidRDefault="00A32F5F" w:rsidP="003D782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ступени основного общего образования для организации изучения обучающимися содержания образования </w:t>
      </w:r>
      <w:r>
        <w:rPr>
          <w:b/>
          <w:i/>
          <w:sz w:val="28"/>
          <w:szCs w:val="28"/>
        </w:rPr>
        <w:t>краеведческой направленности</w:t>
      </w:r>
      <w:r>
        <w:rPr>
          <w:sz w:val="28"/>
          <w:szCs w:val="28"/>
        </w:rPr>
        <w:t xml:space="preserve"> в региональный (национально-региональный) компонент перенесены часы: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классе – 1 час в неделю учебного предмета «География» и 1 час в неделю учебного предмета «Биология»;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классе – 1 час в неделю учебного предмета «Искусство» и 1 час в неделю учебного предмета «Технология»;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классе – 1 час в неделю учебного предмета «История». Указанные часы рекомендуется использовать для преподавания интегрированного учебного предмета </w:t>
      </w:r>
      <w:r>
        <w:rPr>
          <w:b/>
          <w:i/>
          <w:sz w:val="28"/>
          <w:szCs w:val="28"/>
        </w:rPr>
        <w:t>«История и культура Башкортостана»</w:t>
      </w:r>
      <w:r>
        <w:rPr>
          <w:sz w:val="28"/>
          <w:szCs w:val="28"/>
        </w:rPr>
        <w:t xml:space="preserve"> или для преподавания краеведческих модулей в рамках соответствующих учебных предметов федерального компонента.</w:t>
      </w:r>
    </w:p>
    <w:p w:rsidR="00A32F5F" w:rsidRDefault="00A32F5F" w:rsidP="003D782F">
      <w:pPr>
        <w:ind w:firstLine="567"/>
        <w:jc w:val="both"/>
        <w:rPr>
          <w:sz w:val="28"/>
          <w:szCs w:val="28"/>
        </w:rPr>
      </w:pP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предмет «Физическая культура» в 1-11 классах изучается в объеме 3 часов в неделю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03 июня 2011 г. №  1994 « О внесении изменений в федеральный базисный учебный план и примерные  учебные планы для общеобразовательных учреждений Российской Федерации, реализующих программы общего образования, утвержденные приказом  Министерства образования Российской Федерации от 9 марта 2004 г. № 1312».</w:t>
      </w:r>
      <w:proofErr w:type="gramEnd"/>
    </w:p>
    <w:p w:rsidR="00A32F5F" w:rsidRDefault="00A32F5F" w:rsidP="003D782F">
      <w:pPr>
        <w:ind w:firstLine="567"/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Компонент образовательного учреждения распределен следующим образом:</w:t>
      </w:r>
    </w:p>
    <w:p w:rsidR="00A32F5F" w:rsidRDefault="000A564D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>5 класс- 1</w:t>
      </w:r>
      <w:r w:rsidR="00A32F5F">
        <w:rPr>
          <w:sz w:val="28"/>
          <w:szCs w:val="28"/>
        </w:rPr>
        <w:t xml:space="preserve"> час на  русскую литературу,</w:t>
      </w:r>
      <w:r>
        <w:rPr>
          <w:sz w:val="28"/>
          <w:szCs w:val="28"/>
        </w:rPr>
        <w:t>3 часа на русский язык,</w:t>
      </w:r>
      <w:r w:rsidR="00A32F5F">
        <w:rPr>
          <w:sz w:val="28"/>
          <w:szCs w:val="28"/>
        </w:rPr>
        <w:t>1 час на башкирский (государственный) язык</w:t>
      </w:r>
      <w:proofErr w:type="gramStart"/>
      <w:r w:rsidR="00A32F5F">
        <w:rPr>
          <w:sz w:val="28"/>
          <w:szCs w:val="28"/>
        </w:rPr>
        <w:t xml:space="preserve"> .</w:t>
      </w:r>
      <w:proofErr w:type="gramEnd"/>
      <w:r w:rsidR="00A32F5F">
        <w:rPr>
          <w:sz w:val="28"/>
          <w:szCs w:val="28"/>
        </w:rPr>
        <w:t xml:space="preserve"> </w:t>
      </w:r>
    </w:p>
    <w:p w:rsidR="00A32F5F" w:rsidRDefault="00A32F5F" w:rsidP="003D782F">
      <w:pPr>
        <w:pStyle w:val="a5"/>
        <w:jc w:val="left"/>
        <w:rPr>
          <w:caps/>
          <w:sz w:val="18"/>
          <w:szCs w:val="18"/>
        </w:rPr>
      </w:pP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>6 класс-  1 час на русскую литературу,</w:t>
      </w:r>
      <w:r w:rsidR="000A564D" w:rsidRPr="000A564D">
        <w:rPr>
          <w:sz w:val="28"/>
          <w:szCs w:val="28"/>
        </w:rPr>
        <w:t xml:space="preserve"> </w:t>
      </w:r>
      <w:r w:rsidR="000A564D">
        <w:rPr>
          <w:sz w:val="28"/>
          <w:szCs w:val="28"/>
        </w:rPr>
        <w:t>3 часа на русский язык,</w:t>
      </w:r>
      <w:r>
        <w:rPr>
          <w:sz w:val="28"/>
          <w:szCs w:val="28"/>
        </w:rPr>
        <w:t>1 час на башкирский (государственный) язык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0A564D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класс- </w:t>
      </w:r>
      <w:r w:rsidRPr="000A564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32F5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A32F5F">
        <w:rPr>
          <w:sz w:val="28"/>
          <w:szCs w:val="28"/>
        </w:rPr>
        <w:t xml:space="preserve"> </w:t>
      </w:r>
      <w:proofErr w:type="gramStart"/>
      <w:r w:rsidR="00A32F5F">
        <w:rPr>
          <w:sz w:val="28"/>
          <w:szCs w:val="28"/>
        </w:rPr>
        <w:t>передана</w:t>
      </w:r>
      <w:proofErr w:type="gramEnd"/>
      <w:r w:rsidR="00A32F5F">
        <w:rPr>
          <w:sz w:val="28"/>
          <w:szCs w:val="28"/>
        </w:rPr>
        <w:t xml:space="preserve"> на русский язык, 1 час на</w:t>
      </w:r>
      <w:r w:rsidR="00A32F5F" w:rsidRPr="00534D7C">
        <w:rPr>
          <w:sz w:val="28"/>
          <w:szCs w:val="28"/>
        </w:rPr>
        <w:t xml:space="preserve"> </w:t>
      </w:r>
      <w:r w:rsidR="00A32F5F">
        <w:rPr>
          <w:sz w:val="28"/>
          <w:szCs w:val="28"/>
        </w:rPr>
        <w:t xml:space="preserve">башкирский (государственный)   язык. </w:t>
      </w: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>8 кла</w:t>
      </w:r>
      <w:r w:rsidR="000A564D">
        <w:rPr>
          <w:sz w:val="28"/>
          <w:szCs w:val="28"/>
        </w:rPr>
        <w:t>сс- 1 час на русский язык</w:t>
      </w:r>
      <w:r>
        <w:rPr>
          <w:sz w:val="28"/>
          <w:szCs w:val="28"/>
        </w:rPr>
        <w:t>, 1 час  - на башкирский язык (государственный).</w:t>
      </w: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0A564D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класс- 2</w:t>
      </w:r>
      <w:r w:rsidR="00A32F5F">
        <w:rPr>
          <w:sz w:val="28"/>
          <w:szCs w:val="28"/>
        </w:rPr>
        <w:t xml:space="preserve"> ча</w:t>
      </w:r>
      <w:r>
        <w:rPr>
          <w:sz w:val="28"/>
          <w:szCs w:val="28"/>
        </w:rPr>
        <w:t xml:space="preserve">са  на русский язык </w:t>
      </w:r>
      <w:r w:rsidR="00A32F5F">
        <w:rPr>
          <w:sz w:val="28"/>
          <w:szCs w:val="28"/>
        </w:rPr>
        <w:t>,1 час на башкирский (государственный) язык</w:t>
      </w:r>
      <w:proofErr w:type="gramStart"/>
      <w:r w:rsidR="00A32F5F">
        <w:rPr>
          <w:sz w:val="28"/>
          <w:szCs w:val="28"/>
        </w:rPr>
        <w:t xml:space="preserve"> .</w:t>
      </w:r>
      <w:proofErr w:type="gramEnd"/>
    </w:p>
    <w:p w:rsidR="00A32F5F" w:rsidRDefault="00A32F5F" w:rsidP="003D782F">
      <w:pPr>
        <w:rPr>
          <w:sz w:val="28"/>
          <w:szCs w:val="28"/>
        </w:rPr>
      </w:pPr>
    </w:p>
    <w:p w:rsidR="00A32F5F" w:rsidRDefault="00A32F5F" w:rsidP="003D782F">
      <w:pPr>
        <w:rPr>
          <w:sz w:val="28"/>
          <w:szCs w:val="28"/>
        </w:rPr>
      </w:pPr>
    </w:p>
    <w:p w:rsidR="00A32F5F" w:rsidRDefault="00A32F5F" w:rsidP="003D7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Составила зам. директора по УВР</w:t>
      </w:r>
    </w:p>
    <w:p w:rsidR="00A32F5F" w:rsidRPr="00C12F28" w:rsidRDefault="00A32F5F" w:rsidP="003D78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Абдрафикова</w:t>
      </w:r>
      <w:proofErr w:type="spellEnd"/>
      <w:r>
        <w:rPr>
          <w:sz w:val="28"/>
          <w:szCs w:val="28"/>
        </w:rPr>
        <w:t xml:space="preserve"> Л.</w:t>
      </w:r>
    </w:p>
    <w:p w:rsidR="00A32F5F" w:rsidRPr="000A564D" w:rsidRDefault="00BD0CBE" w:rsidP="000A564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2F5F" w:rsidRDefault="00A32F5F" w:rsidP="003D782F">
      <w:pPr>
        <w:rPr>
          <w:b/>
        </w:rPr>
      </w:pPr>
      <w:r>
        <w:rPr>
          <w:b/>
        </w:rPr>
        <w:t xml:space="preserve">  </w:t>
      </w:r>
    </w:p>
    <w:p w:rsidR="00A32F5F" w:rsidRDefault="00A32F5F" w:rsidP="003D782F">
      <w:r>
        <w:rPr>
          <w:b/>
        </w:rPr>
        <w:lastRenderedPageBreak/>
        <w:t xml:space="preserve">   </w:t>
      </w:r>
      <w:r>
        <w:t>Согласован                                                                          Утвержден</w:t>
      </w:r>
    </w:p>
    <w:p w:rsidR="00A32F5F" w:rsidRDefault="00A32F5F" w:rsidP="003D782F">
      <w:r>
        <w:t xml:space="preserve">Начальник отдела образования                                        Директор МОБУ СОШ д. </w:t>
      </w:r>
      <w:proofErr w:type="spellStart"/>
      <w:r>
        <w:t>Савалеево</w:t>
      </w:r>
      <w:proofErr w:type="spellEnd"/>
    </w:p>
    <w:p w:rsidR="00A32F5F" w:rsidRDefault="00A32F5F" w:rsidP="003D782F">
      <w:r>
        <w:t xml:space="preserve">администрации муниципального района                        </w:t>
      </w:r>
      <w:proofErr w:type="spellStart"/>
      <w:r>
        <w:t>________Ахметова</w:t>
      </w:r>
      <w:proofErr w:type="spellEnd"/>
      <w:r>
        <w:t xml:space="preserve"> Н.М.</w:t>
      </w:r>
    </w:p>
    <w:p w:rsidR="00A32F5F" w:rsidRDefault="00A32F5F" w:rsidP="003D782F">
      <w:r>
        <w:t xml:space="preserve">Кармаскалинский район                                                    Приказ №         от          </w:t>
      </w:r>
      <w:r w:rsidR="00BD0CBE" w:rsidRPr="00BD0CBE">
        <w:t xml:space="preserve">  </w:t>
      </w:r>
      <w:r>
        <w:t>2012 г.</w:t>
      </w:r>
    </w:p>
    <w:p w:rsidR="00A32F5F" w:rsidRDefault="00A32F5F" w:rsidP="003D782F">
      <w:proofErr w:type="spellStart"/>
      <w:r>
        <w:t>___________А.Ф.Сабиров</w:t>
      </w:r>
      <w:proofErr w:type="spellEnd"/>
      <w:r>
        <w:t xml:space="preserve">                                                 Принят на педсовете № 1  «____»__________2012 г.                                                   от           </w:t>
      </w:r>
      <w:r w:rsidR="00BD0CBE" w:rsidRPr="006500DB">
        <w:t xml:space="preserve">    </w:t>
      </w:r>
      <w:r>
        <w:t xml:space="preserve">2012г.                                                                                     </w:t>
      </w:r>
    </w:p>
    <w:p w:rsidR="00A32F5F" w:rsidRDefault="00A32F5F" w:rsidP="003D782F">
      <w:pPr>
        <w:rPr>
          <w:b/>
          <w:sz w:val="28"/>
          <w:szCs w:val="28"/>
        </w:rPr>
      </w:pPr>
      <w:r>
        <w:t xml:space="preserve">                                                            </w:t>
      </w:r>
      <w:r>
        <w:rPr>
          <w:b/>
          <w:sz w:val="28"/>
          <w:szCs w:val="28"/>
        </w:rPr>
        <w:t>Учебный план</w:t>
      </w:r>
    </w:p>
    <w:p w:rsidR="000A564D" w:rsidRPr="00790734" w:rsidRDefault="00A32F5F" w:rsidP="000A564D">
      <w:pPr>
        <w:jc w:val="center"/>
      </w:pPr>
      <w:r>
        <w:rPr>
          <w:b/>
        </w:rPr>
        <w:t xml:space="preserve">                    </w:t>
      </w:r>
      <w:r w:rsidR="000A564D">
        <w:t xml:space="preserve">муниципального общеобразовательного бюджетного учреждения средней общеобразовательной школы д. </w:t>
      </w:r>
      <w:proofErr w:type="spellStart"/>
      <w:r w:rsidR="000A564D">
        <w:t>Савалеево</w:t>
      </w:r>
      <w:proofErr w:type="spellEnd"/>
      <w:r w:rsidR="000A564D">
        <w:t xml:space="preserve"> муниципального района </w:t>
      </w:r>
      <w:proofErr w:type="spellStart"/>
      <w:r w:rsidR="000A564D">
        <w:t>Кармаскалинский</w:t>
      </w:r>
      <w:proofErr w:type="spellEnd"/>
      <w:r w:rsidR="000A564D">
        <w:t xml:space="preserve"> район РБ  на 2012-2013 учебный год (разработан на основе базисного учебного плана и примерного учебного плана для образовательных учреждений  Республики Башкортостан, реализующих программы общего образовани</w:t>
      </w:r>
      <w:proofErr w:type="gramStart"/>
      <w:r w:rsidR="000A564D">
        <w:t>я(</w:t>
      </w:r>
      <w:proofErr w:type="gramEnd"/>
      <w:r w:rsidR="000A564D">
        <w:t xml:space="preserve"> в соответствии с действующим </w:t>
      </w:r>
      <w:proofErr w:type="spellStart"/>
      <w:r w:rsidR="000A564D">
        <w:t>СанПиН</w:t>
      </w:r>
      <w:proofErr w:type="spellEnd"/>
      <w:r w:rsidR="000A564D">
        <w:t xml:space="preserve"> 2.4.2.2821-10 «Санитарно-эпидемиологические требования к условиям и организации обучения в общеобразовательных учреждениях », зарегистрированными в Минюсте России 03.03.2011, регистрационный номер 19993)  </w:t>
      </w:r>
    </w:p>
    <w:p w:rsidR="00A32F5F" w:rsidRDefault="00A32F5F" w:rsidP="003D782F">
      <w:pPr>
        <w:rPr>
          <w:b/>
        </w:rPr>
      </w:pPr>
      <w:r>
        <w:rPr>
          <w:b/>
        </w:rPr>
        <w:t xml:space="preserve">                    Среднее общее образование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800"/>
        <w:gridCol w:w="1620"/>
      </w:tblGrid>
      <w:tr w:rsidR="00A32F5F" w:rsidTr="00827DD0">
        <w:trPr>
          <w:trHeight w:val="420"/>
        </w:trPr>
        <w:tc>
          <w:tcPr>
            <w:tcW w:w="720" w:type="dxa"/>
            <w:vMerge w:val="restart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Предметы </w:t>
            </w:r>
          </w:p>
        </w:tc>
        <w:tc>
          <w:tcPr>
            <w:tcW w:w="3420" w:type="dxa"/>
            <w:gridSpan w:val="2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классов по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  <w:vMerge/>
            <w:vAlign w:val="center"/>
          </w:tcPr>
          <w:p w:rsidR="00A32F5F" w:rsidRDefault="00A32F5F" w:rsidP="00827DD0">
            <w:pPr>
              <w:rPr>
                <w:lang w:eastAsia="en-US"/>
              </w:rPr>
            </w:pPr>
          </w:p>
        </w:tc>
        <w:tc>
          <w:tcPr>
            <w:tcW w:w="5580" w:type="dxa"/>
            <w:vMerge/>
            <w:vAlign w:val="center"/>
          </w:tcPr>
          <w:p w:rsidR="00A32F5F" w:rsidRDefault="00A32F5F" w:rsidP="00827DD0">
            <w:pPr>
              <w:rPr>
                <w:lang w:eastAsia="en-US"/>
              </w:rPr>
            </w:pP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  <w:r w:rsidR="00555F00">
              <w:rPr>
                <w:lang w:eastAsia="en-US"/>
              </w:rPr>
              <w:t>, английский язык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555F00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32F5F">
              <w:rPr>
                <w:lang w:eastAsia="en-US"/>
              </w:rPr>
              <w:t>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580" w:type="dxa"/>
          </w:tcPr>
          <w:p w:rsidR="00A32F5F" w:rsidRDefault="000A564D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Региональны</w:t>
            </w:r>
            <w:proofErr w:type="gramStart"/>
            <w:r>
              <w:rPr>
                <w:b/>
                <w:lang w:eastAsia="en-US"/>
              </w:rPr>
              <w:t>й(</w:t>
            </w:r>
            <w:proofErr w:type="spellStart"/>
            <w:proofErr w:type="gramEnd"/>
            <w:r>
              <w:rPr>
                <w:b/>
                <w:lang w:eastAsia="en-US"/>
              </w:rPr>
              <w:t>нац.</w:t>
            </w:r>
            <w:r w:rsidR="00A32F5F">
              <w:rPr>
                <w:b/>
                <w:lang w:eastAsia="en-US"/>
              </w:rPr>
              <w:t>-региональный</w:t>
            </w:r>
            <w:proofErr w:type="spellEnd"/>
            <w:r w:rsidR="00A32F5F">
              <w:rPr>
                <w:b/>
                <w:lang w:eastAsia="en-US"/>
              </w:rPr>
              <w:t>) компонент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A32F5F" w:rsidTr="00827DD0">
        <w:trPr>
          <w:trHeight w:val="280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Башкирский язык (</w:t>
            </w:r>
            <w:proofErr w:type="spellStart"/>
            <w:r>
              <w:rPr>
                <w:lang w:eastAsia="en-US"/>
              </w:rPr>
              <w:t>гос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2F5F" w:rsidTr="00827DD0">
        <w:trPr>
          <w:trHeight w:val="515"/>
        </w:trPr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Компонент образовательного учреждения</w:t>
            </w:r>
          </w:p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элективные учебные предметы)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2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2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3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3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 допустимая учебная нагрузка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37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37</w:t>
            </w:r>
          </w:p>
        </w:tc>
      </w:tr>
      <w:tr w:rsidR="00A32F5F" w:rsidTr="00827DD0">
        <w:tc>
          <w:tcPr>
            <w:tcW w:w="720" w:type="dxa"/>
          </w:tcPr>
          <w:p w:rsidR="00A32F5F" w:rsidRDefault="00A32F5F" w:rsidP="00827DD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58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по классам</w:t>
            </w:r>
          </w:p>
        </w:tc>
        <w:tc>
          <w:tcPr>
            <w:tcW w:w="180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  <w:r w:rsidR="000A564D">
              <w:rPr>
                <w:lang w:eastAsia="en-US"/>
              </w:rPr>
              <w:t>4</w:t>
            </w:r>
          </w:p>
        </w:tc>
        <w:tc>
          <w:tcPr>
            <w:tcW w:w="1620" w:type="dxa"/>
          </w:tcPr>
          <w:p w:rsidR="00A32F5F" w:rsidRDefault="00A32F5F" w:rsidP="00827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8</w:t>
            </w:r>
          </w:p>
        </w:tc>
      </w:tr>
    </w:tbl>
    <w:p w:rsidR="00A32F5F" w:rsidRDefault="00A32F5F" w:rsidP="003D782F"/>
    <w:p w:rsidR="00A32F5F" w:rsidRDefault="00A32F5F" w:rsidP="006500DB">
      <w:pPr>
        <w:rPr>
          <w:b/>
          <w:sz w:val="28"/>
          <w:szCs w:val="28"/>
        </w:rPr>
      </w:pPr>
    </w:p>
    <w:p w:rsidR="00A32F5F" w:rsidRDefault="00A32F5F" w:rsidP="003D7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32F5F" w:rsidRDefault="00A32F5F" w:rsidP="003D7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>полное) общее образование</w:t>
      </w: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составлен согласно приказу №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базисного учебного плана для общеобразовательных учреждений Республики Башкортостан на 2012-2013 учебный год. </w:t>
      </w: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Учебный план МОБУ СОШ д. разработан на основе базисного учебного плана для  образовательных учреждений РБ.</w:t>
      </w: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A32F5F" w:rsidP="003D782F">
      <w:pPr>
        <w:pStyle w:val="a7"/>
        <w:spacing w:before="60"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Базовые общеобразовательные учебные предметы</w:t>
      </w:r>
      <w:r>
        <w:rPr>
          <w:sz w:val="28"/>
          <w:szCs w:val="28"/>
        </w:rPr>
        <w:t xml:space="preserve"> – учебные предметы </w:t>
      </w:r>
      <w:r>
        <w:rPr>
          <w:b/>
          <w:i/>
          <w:sz w:val="28"/>
          <w:szCs w:val="28"/>
        </w:rPr>
        <w:t>федерального компонента,</w:t>
      </w:r>
      <w:r>
        <w:rPr>
          <w:sz w:val="28"/>
          <w:szCs w:val="28"/>
        </w:rPr>
        <w:t xml:space="preserve"> направленные на завершение общеобразовательной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A32F5F" w:rsidRDefault="00A32F5F" w:rsidP="003D782F">
      <w:pPr>
        <w:pStyle w:val="a7"/>
        <w:spacing w:before="60"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Обязательными базовыми общеобразовательными учебными предметами являются: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</w:t>
      </w:r>
      <w:r>
        <w:rPr>
          <w:sz w:val="28"/>
          <w:szCs w:val="28"/>
        </w:rPr>
        <w:t xml:space="preserve"> а также интегрированные учебные предметы </w:t>
      </w:r>
      <w:r>
        <w:rPr>
          <w:i/>
          <w:sz w:val="28"/>
          <w:szCs w:val="28"/>
        </w:rPr>
        <w:t>«Обществознание (включая экономику и право)»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«Естествознание»</w:t>
      </w:r>
      <w:r>
        <w:rPr>
          <w:sz w:val="28"/>
          <w:szCs w:val="28"/>
        </w:rPr>
        <w:t xml:space="preserve">. </w:t>
      </w:r>
      <w:proofErr w:type="gramEnd"/>
    </w:p>
    <w:p w:rsidR="00A32F5F" w:rsidRDefault="00A32F5F" w:rsidP="003D782F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базовые учебные предметы изучаются по выбору.</w:t>
      </w:r>
    </w:p>
    <w:p w:rsidR="00A32F5F" w:rsidRDefault="00A32F5F" w:rsidP="003D782F">
      <w:pPr>
        <w:pStyle w:val="a7"/>
        <w:spacing w:before="12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базовых и профильных общеобразовательных учебных предметов определяет состав </w:t>
      </w:r>
      <w:r>
        <w:rPr>
          <w:b/>
          <w:i/>
          <w:sz w:val="28"/>
          <w:szCs w:val="28"/>
        </w:rPr>
        <w:t>федерального компонента</w:t>
      </w:r>
      <w:r>
        <w:rPr>
          <w:sz w:val="28"/>
          <w:szCs w:val="28"/>
        </w:rPr>
        <w:t xml:space="preserve"> федерального базисного учебного плана.</w:t>
      </w:r>
    </w:p>
    <w:p w:rsidR="00A32F5F" w:rsidRDefault="00A32F5F" w:rsidP="003D782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Региональный (национально-региональный) компонент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представлен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предметами «Башкирский язык» и «Родной язык и литература».</w:t>
      </w:r>
    </w:p>
    <w:p w:rsidR="00A32F5F" w:rsidRDefault="00A32F5F" w:rsidP="003D782F">
      <w:pPr>
        <w:pStyle w:val="a7"/>
        <w:spacing w:before="120"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Элективные учебные предметы</w:t>
      </w:r>
      <w:r>
        <w:rPr>
          <w:sz w:val="28"/>
          <w:szCs w:val="28"/>
        </w:rPr>
        <w:t xml:space="preserve"> – обязательные учебные предметы по выбору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из </w:t>
      </w:r>
      <w:r>
        <w:rPr>
          <w:b/>
          <w:i/>
          <w:sz w:val="28"/>
          <w:szCs w:val="28"/>
        </w:rPr>
        <w:t>компонента образовательного учреждения.</w:t>
      </w:r>
      <w:r>
        <w:rPr>
          <w:sz w:val="28"/>
          <w:szCs w:val="28"/>
        </w:rPr>
        <w:t xml:space="preserve"> Элективные учебные предметы выполняют три основных функции:</w:t>
      </w:r>
    </w:p>
    <w:p w:rsidR="00A32F5F" w:rsidRDefault="00A32F5F" w:rsidP="003D782F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A32F5F" w:rsidRDefault="00A32F5F" w:rsidP="003D782F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A32F5F" w:rsidRDefault="00A32F5F" w:rsidP="003D782F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A32F5F" w:rsidRDefault="00A32F5F" w:rsidP="003D782F">
      <w:pPr>
        <w:pStyle w:val="ab"/>
        <w:spacing w:before="20"/>
        <w:ind w:firstLine="567"/>
        <w:jc w:val="both"/>
        <w:rPr>
          <w:rFonts w:ascii="Times New Roman" w:hAnsi="Times New Roman"/>
          <w:b w:val="0"/>
          <w:caps w:val="0"/>
          <w:szCs w:val="28"/>
        </w:rPr>
      </w:pPr>
      <w:r>
        <w:rPr>
          <w:rFonts w:ascii="Times New Roman" w:hAnsi="Times New Roman"/>
          <w:b w:val="0"/>
          <w:caps w:val="0"/>
          <w:szCs w:val="28"/>
        </w:rPr>
        <w:t xml:space="preserve"> С учетом возрастающей роли русского языка в многонациональном федеративном государстве и обязательности экзамена по этому предмету при поступлении в любой вуз введен учебный предмет </w:t>
      </w:r>
      <w:r>
        <w:rPr>
          <w:rFonts w:ascii="Times New Roman" w:hAnsi="Times New Roman"/>
          <w:i/>
          <w:caps w:val="0"/>
          <w:szCs w:val="28"/>
        </w:rPr>
        <w:t>«Русский язык»</w:t>
      </w:r>
      <w:r>
        <w:rPr>
          <w:rFonts w:ascii="Times New Roman" w:hAnsi="Times New Roman"/>
          <w:b w:val="0"/>
          <w:caps w:val="0"/>
          <w:szCs w:val="28"/>
        </w:rPr>
        <w:t xml:space="preserve"> в объеме 70 часов на базовом уровне и 210 часов на профильном уровне за два года обучения.</w:t>
      </w:r>
    </w:p>
    <w:p w:rsidR="00A32F5F" w:rsidRDefault="00A32F5F" w:rsidP="003D782F">
      <w:pPr>
        <w:pStyle w:val="ab"/>
        <w:spacing w:before="20"/>
        <w:ind w:firstLine="567"/>
        <w:jc w:val="both"/>
        <w:rPr>
          <w:rFonts w:ascii="Times New Roman" w:hAnsi="Times New Roman"/>
          <w:b w:val="0"/>
          <w:caps w:val="0"/>
          <w:szCs w:val="28"/>
        </w:rPr>
      </w:pPr>
      <w:r>
        <w:rPr>
          <w:rFonts w:ascii="Times New Roman" w:hAnsi="Times New Roman"/>
          <w:b w:val="0"/>
          <w:caps w:val="0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b w:val="0"/>
          <w:caps w:val="0"/>
          <w:szCs w:val="28"/>
        </w:rPr>
        <w:t xml:space="preserve">Усилено внимание к изучению иностранных языков – введен в качестве обязательного учебный предмет </w:t>
      </w:r>
      <w:r>
        <w:rPr>
          <w:rFonts w:ascii="Times New Roman" w:hAnsi="Times New Roman"/>
          <w:i/>
          <w:caps w:val="0"/>
          <w:szCs w:val="28"/>
        </w:rPr>
        <w:t>«Иностранный язык»</w:t>
      </w:r>
      <w:r>
        <w:rPr>
          <w:rFonts w:ascii="Times New Roman" w:hAnsi="Times New Roman"/>
          <w:b w:val="0"/>
          <w:caps w:val="0"/>
          <w:szCs w:val="28"/>
        </w:rPr>
        <w:t xml:space="preserve"> в объеме не менее 3 часов в неделю в связи с реализацией задачи «обеспечения освоения выпускниками школы иностранного языка на функциональном уровне»</w:t>
      </w:r>
      <w:r>
        <w:rPr>
          <w:rStyle w:val="10"/>
          <w:rFonts w:ascii="Times New Roman" w:hAnsi="Times New Roman"/>
          <w:b w:val="0"/>
          <w:caps w:val="0"/>
          <w:szCs w:val="28"/>
        </w:rPr>
        <w:t xml:space="preserve"> </w:t>
      </w:r>
      <w:r>
        <w:rPr>
          <w:rStyle w:val="10"/>
          <w:rFonts w:ascii="Times New Roman" w:hAnsi="Times New Roman"/>
          <w:b w:val="0"/>
          <w:caps w:val="0"/>
          <w:szCs w:val="28"/>
        </w:rPr>
        <w:footnoteReference w:id="1"/>
      </w:r>
      <w:r>
        <w:rPr>
          <w:rFonts w:ascii="Times New Roman" w:hAnsi="Times New Roman"/>
          <w:b w:val="0"/>
          <w:caps w:val="0"/>
          <w:szCs w:val="28"/>
        </w:rPr>
        <w:t>.</w:t>
      </w:r>
      <w:proofErr w:type="gramEnd"/>
    </w:p>
    <w:p w:rsidR="00A32F5F" w:rsidRDefault="00A32F5F" w:rsidP="003D782F">
      <w:pPr>
        <w:pStyle w:val="a9"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Интегрированный учебный предмет </w:t>
      </w:r>
      <w:r>
        <w:rPr>
          <w:b/>
          <w:i/>
          <w:sz w:val="28"/>
          <w:szCs w:val="28"/>
        </w:rPr>
        <w:t>«Обществознание»</w:t>
      </w:r>
      <w:r>
        <w:rPr>
          <w:sz w:val="28"/>
          <w:szCs w:val="28"/>
        </w:rPr>
        <w:t xml:space="preserve"> на ступени среднего (полного) общего образования на базовом уровне включает разделы </w:t>
      </w:r>
      <w:r>
        <w:rPr>
          <w:b/>
          <w:i/>
          <w:sz w:val="28"/>
          <w:szCs w:val="28"/>
        </w:rPr>
        <w:t>«Экономика»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«Право»</w:t>
      </w:r>
      <w:r>
        <w:rPr>
          <w:sz w:val="28"/>
          <w:szCs w:val="28"/>
        </w:rPr>
        <w:t xml:space="preserve">, которые могут преподаваться как в составе данного предмета, так и в качестве самостоятельных учебных предметов. На профильном уровне </w:t>
      </w:r>
      <w:r>
        <w:rPr>
          <w:b/>
          <w:i/>
          <w:sz w:val="28"/>
          <w:szCs w:val="28"/>
        </w:rPr>
        <w:t>«Обществознание», «Экономика» и «Право»</w:t>
      </w:r>
      <w:r>
        <w:rPr>
          <w:sz w:val="28"/>
          <w:szCs w:val="28"/>
        </w:rPr>
        <w:t xml:space="preserve"> изучаются как самостоятельные учебные предметы в зависимости от выбранного профиля.</w:t>
      </w:r>
    </w:p>
    <w:p w:rsidR="00A32F5F" w:rsidRDefault="00A32F5F" w:rsidP="003D782F">
      <w:pPr>
        <w:spacing w:before="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предмет «Физическая культура» в 1-11 классах изучается в объеме 3 часов в неделю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03 июня 2011 г. №  1994 « О внесении изменений в федеральный базисный учебный план и примерные  учебные планы для общеобразовательных учреждений Российской Федерации, реализующих программы общего образования, утвержденные приказом  Министерства образования Российской Федерации от 9 марта 2004 г. № 1312».</w:t>
      </w:r>
      <w:proofErr w:type="gramEnd"/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11 классе 2 часа  родного языка и литературы переданы на изучение башкирского языка (государственного), из компонентов образовательного учреждения 2 часа передана на математику и 3 часа  передана на русский язык,1 час на физику, 1 час на химию,1 час на биологию.</w:t>
      </w:r>
    </w:p>
    <w:p w:rsidR="00A32F5F" w:rsidRDefault="00A32F5F" w:rsidP="003D782F">
      <w:pPr>
        <w:ind w:left="720"/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10 классе 2 часа  родного языка и литературы переданы на изучение башкирского языка (государственного), 2 часа из компонентов образовательного учреждения передана на математику и 3 часа  передана на русский язык,1 час на физику , 1 час на химию,1 час на биологию.</w:t>
      </w:r>
    </w:p>
    <w:p w:rsidR="00A32F5F" w:rsidRDefault="00A32F5F" w:rsidP="003D782F">
      <w:pPr>
        <w:ind w:firstLine="708"/>
        <w:jc w:val="both"/>
        <w:rPr>
          <w:sz w:val="28"/>
          <w:szCs w:val="28"/>
        </w:rPr>
      </w:pPr>
    </w:p>
    <w:p w:rsidR="00A32F5F" w:rsidRDefault="00A32F5F" w:rsidP="003D782F">
      <w:pPr>
        <w:ind w:left="720"/>
        <w:jc w:val="both"/>
        <w:rPr>
          <w:sz w:val="28"/>
          <w:szCs w:val="28"/>
        </w:rPr>
      </w:pPr>
    </w:p>
    <w:p w:rsidR="00A32F5F" w:rsidRDefault="00A32F5F" w:rsidP="003D782F">
      <w:pPr>
        <w:ind w:firstLine="708"/>
        <w:jc w:val="both"/>
        <w:rPr>
          <w:sz w:val="28"/>
          <w:szCs w:val="28"/>
        </w:rPr>
      </w:pPr>
    </w:p>
    <w:p w:rsidR="00A32F5F" w:rsidRDefault="00A32F5F" w:rsidP="003D782F">
      <w:pPr>
        <w:ind w:firstLine="708"/>
        <w:jc w:val="both"/>
        <w:rPr>
          <w:sz w:val="28"/>
          <w:szCs w:val="28"/>
        </w:rPr>
      </w:pPr>
    </w:p>
    <w:p w:rsidR="00A32F5F" w:rsidRDefault="00A32F5F" w:rsidP="003D782F">
      <w:pPr>
        <w:ind w:firstLine="708"/>
        <w:jc w:val="both"/>
        <w:rPr>
          <w:sz w:val="28"/>
          <w:szCs w:val="28"/>
        </w:rPr>
      </w:pPr>
    </w:p>
    <w:p w:rsidR="00A32F5F" w:rsidRDefault="00A32F5F" w:rsidP="003D782F">
      <w:pPr>
        <w:jc w:val="both"/>
        <w:rPr>
          <w:sz w:val="28"/>
          <w:szCs w:val="28"/>
        </w:rPr>
      </w:pPr>
    </w:p>
    <w:p w:rsidR="00A32F5F" w:rsidRDefault="00A32F5F" w:rsidP="003D782F">
      <w:pPr>
        <w:ind w:firstLine="708"/>
        <w:jc w:val="both"/>
        <w:rPr>
          <w:sz w:val="28"/>
          <w:szCs w:val="28"/>
        </w:rPr>
      </w:pPr>
    </w:p>
    <w:p w:rsidR="00A32F5F" w:rsidRDefault="00A32F5F" w:rsidP="003D78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Составила зам. директора по УВР</w:t>
      </w:r>
    </w:p>
    <w:p w:rsidR="00A32F5F" w:rsidRDefault="00A32F5F" w:rsidP="003D78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Абдрафикова</w:t>
      </w:r>
      <w:proofErr w:type="spellEnd"/>
      <w:r>
        <w:rPr>
          <w:sz w:val="28"/>
          <w:szCs w:val="28"/>
        </w:rPr>
        <w:t xml:space="preserve"> Л.К.</w:t>
      </w:r>
    </w:p>
    <w:p w:rsidR="00A32F5F" w:rsidRDefault="00A32F5F" w:rsidP="003D782F">
      <w:pPr>
        <w:ind w:firstLine="708"/>
        <w:jc w:val="right"/>
        <w:rPr>
          <w:sz w:val="28"/>
          <w:szCs w:val="28"/>
        </w:rPr>
      </w:pPr>
    </w:p>
    <w:p w:rsidR="00A32F5F" w:rsidRDefault="00A32F5F" w:rsidP="003D782F">
      <w:pPr>
        <w:ind w:firstLine="708"/>
        <w:jc w:val="right"/>
        <w:rPr>
          <w:sz w:val="28"/>
          <w:szCs w:val="28"/>
        </w:rPr>
      </w:pPr>
    </w:p>
    <w:p w:rsidR="00A32F5F" w:rsidRDefault="00A32F5F" w:rsidP="003D782F">
      <w:pPr>
        <w:ind w:firstLine="708"/>
        <w:jc w:val="right"/>
        <w:rPr>
          <w:sz w:val="28"/>
          <w:szCs w:val="28"/>
        </w:rPr>
      </w:pPr>
    </w:p>
    <w:tbl>
      <w:tblPr>
        <w:tblW w:w="10620" w:type="dxa"/>
        <w:tblInd w:w="-612" w:type="dxa"/>
        <w:tblLook w:val="01E0"/>
      </w:tblPr>
      <w:tblGrid>
        <w:gridCol w:w="5397"/>
        <w:gridCol w:w="5223"/>
      </w:tblGrid>
      <w:tr w:rsidR="00555F00" w:rsidRPr="00555F00" w:rsidTr="00555F00">
        <w:tc>
          <w:tcPr>
            <w:tcW w:w="5397" w:type="dxa"/>
          </w:tcPr>
          <w:p w:rsidR="00555F00" w:rsidRPr="00555F00" w:rsidRDefault="00555F00" w:rsidP="00555F00">
            <w:pPr>
              <w:spacing w:before="100" w:beforeAutospacing="1" w:afterAutospacing="1"/>
              <w:rPr>
                <w:sz w:val="28"/>
                <w:lang w:eastAsia="en-US"/>
              </w:rPr>
            </w:pPr>
            <w:r w:rsidRPr="00555F00">
              <w:rPr>
                <w:sz w:val="28"/>
                <w:lang w:eastAsia="en-US"/>
              </w:rPr>
              <w:lastRenderedPageBreak/>
              <w:t xml:space="preserve">Согласован                                                                                                  </w:t>
            </w:r>
          </w:p>
          <w:p w:rsidR="00555F00" w:rsidRPr="00555F00" w:rsidRDefault="00555F00" w:rsidP="00555F00">
            <w:pPr>
              <w:spacing w:before="100" w:beforeAutospacing="1" w:afterAutospacing="1"/>
              <w:rPr>
                <w:sz w:val="28"/>
                <w:lang w:eastAsia="en-US"/>
              </w:rPr>
            </w:pPr>
            <w:r w:rsidRPr="00555F00">
              <w:rPr>
                <w:sz w:val="28"/>
                <w:lang w:eastAsia="en-US"/>
              </w:rPr>
              <w:t xml:space="preserve">Начальник отдела образования                          администрации муниципального района                                                            </w:t>
            </w:r>
            <w:proofErr w:type="spellStart"/>
            <w:r w:rsidRPr="00555F00">
              <w:rPr>
                <w:sz w:val="28"/>
                <w:lang w:eastAsia="en-US"/>
              </w:rPr>
              <w:t>Кармаскалинский</w:t>
            </w:r>
            <w:proofErr w:type="spellEnd"/>
            <w:r w:rsidRPr="00555F00">
              <w:rPr>
                <w:sz w:val="28"/>
                <w:lang w:eastAsia="en-US"/>
              </w:rPr>
              <w:t xml:space="preserve"> район                                     </w:t>
            </w:r>
            <w:proofErr w:type="spellStart"/>
            <w:r w:rsidRPr="00555F00">
              <w:rPr>
                <w:sz w:val="28"/>
                <w:lang w:eastAsia="en-US"/>
              </w:rPr>
              <w:t>___________А.Ф.Сабиров</w:t>
            </w:r>
            <w:proofErr w:type="spellEnd"/>
            <w:r w:rsidRPr="00555F00">
              <w:rPr>
                <w:sz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«___»_________2012 г.</w:t>
            </w:r>
          </w:p>
          <w:p w:rsidR="00555F00" w:rsidRPr="00555F00" w:rsidRDefault="00555F00" w:rsidP="00555F00">
            <w:pPr>
              <w:pStyle w:val="a9"/>
              <w:spacing w:before="360" w:beforeAutospacing="1" w:afterAutospacing="1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3" w:type="dxa"/>
          </w:tcPr>
          <w:p w:rsidR="00555F00" w:rsidRPr="00555F00" w:rsidRDefault="00555F00" w:rsidP="00555F00">
            <w:pPr>
              <w:spacing w:before="100" w:beforeAutospacing="1" w:afterAutospacing="1"/>
              <w:rPr>
                <w:sz w:val="28"/>
                <w:lang w:eastAsia="en-US"/>
              </w:rPr>
            </w:pPr>
            <w:r w:rsidRPr="00555F00">
              <w:rPr>
                <w:sz w:val="28"/>
                <w:lang w:eastAsia="en-US"/>
              </w:rPr>
              <w:t xml:space="preserve"> Утвержден                                                                                       Директор МОБУ СОШ д. </w:t>
            </w:r>
            <w:proofErr w:type="spellStart"/>
            <w:r w:rsidRPr="00555F00">
              <w:rPr>
                <w:sz w:val="28"/>
                <w:lang w:eastAsia="en-US"/>
              </w:rPr>
              <w:t>Савалеево_____Ахметова</w:t>
            </w:r>
            <w:proofErr w:type="spellEnd"/>
            <w:r w:rsidRPr="00555F00">
              <w:rPr>
                <w:sz w:val="28"/>
                <w:lang w:eastAsia="en-US"/>
              </w:rPr>
              <w:t xml:space="preserve"> Н.М.                                                  Приказ №        </w:t>
            </w:r>
            <w:proofErr w:type="gramStart"/>
            <w:r w:rsidRPr="00555F00">
              <w:rPr>
                <w:sz w:val="28"/>
                <w:lang w:eastAsia="en-US"/>
              </w:rPr>
              <w:t>от</w:t>
            </w:r>
            <w:proofErr w:type="gramEnd"/>
            <w:r w:rsidRPr="00555F00">
              <w:rPr>
                <w:sz w:val="28"/>
                <w:lang w:eastAsia="en-US"/>
              </w:rPr>
              <w:t xml:space="preserve"> </w:t>
            </w:r>
          </w:p>
          <w:p w:rsidR="00555F00" w:rsidRPr="00555F00" w:rsidRDefault="00555F00" w:rsidP="00555F00">
            <w:pPr>
              <w:spacing w:before="100" w:beforeAutospacing="1" w:afterAutospacing="1"/>
              <w:rPr>
                <w:sz w:val="28"/>
                <w:lang w:eastAsia="en-US"/>
              </w:rPr>
            </w:pPr>
            <w:proofErr w:type="gramStart"/>
            <w:r w:rsidRPr="00555F00">
              <w:rPr>
                <w:sz w:val="28"/>
                <w:lang w:eastAsia="en-US"/>
              </w:rPr>
              <w:t>Принят</w:t>
            </w:r>
            <w:proofErr w:type="gramEnd"/>
            <w:r w:rsidRPr="00555F00">
              <w:rPr>
                <w:sz w:val="28"/>
                <w:lang w:eastAsia="en-US"/>
              </w:rPr>
              <w:t xml:space="preserve"> на педсовете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  </w:t>
            </w:r>
          </w:p>
          <w:p w:rsidR="00555F00" w:rsidRPr="00555F00" w:rsidRDefault="00555F00" w:rsidP="00555F00">
            <w:pPr>
              <w:pStyle w:val="a9"/>
              <w:spacing w:before="360" w:beforeAutospacing="1" w:afterAutospacing="1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55F00" w:rsidRDefault="00555F00" w:rsidP="00555F00">
      <w:pPr>
        <w:rPr>
          <w:b/>
          <w:color w:val="0000FF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b/>
          <w:color w:val="0000FF"/>
          <w:sz w:val="22"/>
          <w:szCs w:val="22"/>
        </w:rPr>
        <w:t>УЧЕБНЫЙ ПЛАН</w:t>
      </w:r>
    </w:p>
    <w:p w:rsidR="00555F00" w:rsidRPr="00555F00" w:rsidRDefault="00555F00" w:rsidP="00555F00">
      <w:pPr>
        <w:jc w:val="center"/>
        <w:rPr>
          <w:color w:val="0000FF"/>
          <w:sz w:val="28"/>
          <w:szCs w:val="28"/>
        </w:rPr>
      </w:pPr>
      <w:r w:rsidRPr="00555F00">
        <w:rPr>
          <w:color w:val="0000FF"/>
          <w:sz w:val="28"/>
          <w:szCs w:val="28"/>
        </w:rPr>
        <w:t xml:space="preserve">для ученика 5 класса </w:t>
      </w:r>
    </w:p>
    <w:p w:rsidR="00555F00" w:rsidRPr="00555F00" w:rsidRDefault="00555F00" w:rsidP="00555F00">
      <w:pPr>
        <w:jc w:val="center"/>
        <w:rPr>
          <w:sz w:val="28"/>
          <w:szCs w:val="28"/>
        </w:rPr>
      </w:pPr>
      <w:r w:rsidRPr="00555F00">
        <w:rPr>
          <w:sz w:val="28"/>
          <w:szCs w:val="28"/>
        </w:rPr>
        <w:t xml:space="preserve">муниципального общеобразовательного бюджетного учреждения средней общеобразовательной школы </w:t>
      </w:r>
      <w:proofErr w:type="spellStart"/>
      <w:r w:rsidRPr="00555F00">
        <w:rPr>
          <w:sz w:val="28"/>
          <w:szCs w:val="28"/>
        </w:rPr>
        <w:t>д</w:t>
      </w:r>
      <w:proofErr w:type="gramStart"/>
      <w:r w:rsidRPr="00555F00">
        <w:rPr>
          <w:sz w:val="28"/>
          <w:szCs w:val="28"/>
        </w:rPr>
        <w:t>.С</w:t>
      </w:r>
      <w:proofErr w:type="gramEnd"/>
      <w:r w:rsidRPr="00555F00">
        <w:rPr>
          <w:sz w:val="28"/>
          <w:szCs w:val="28"/>
        </w:rPr>
        <w:t>авалеево</w:t>
      </w:r>
      <w:proofErr w:type="spellEnd"/>
      <w:r w:rsidRPr="00555F00">
        <w:rPr>
          <w:sz w:val="28"/>
          <w:szCs w:val="28"/>
        </w:rPr>
        <w:t xml:space="preserve"> муниципального  района  </w:t>
      </w:r>
      <w:proofErr w:type="spellStart"/>
      <w:r w:rsidRPr="00555F00">
        <w:rPr>
          <w:sz w:val="28"/>
          <w:szCs w:val="28"/>
        </w:rPr>
        <w:t>Кармаскалинский</w:t>
      </w:r>
      <w:proofErr w:type="spellEnd"/>
      <w:r w:rsidRPr="00555F00">
        <w:rPr>
          <w:sz w:val="28"/>
          <w:szCs w:val="28"/>
        </w:rPr>
        <w:t xml:space="preserve"> район</w:t>
      </w:r>
      <w:r w:rsidRPr="00555F00">
        <w:rPr>
          <w:b/>
          <w:color w:val="0000FF"/>
          <w:sz w:val="28"/>
          <w:szCs w:val="28"/>
        </w:rPr>
        <w:t xml:space="preserve"> </w:t>
      </w:r>
      <w:proofErr w:type="spellStart"/>
      <w:r w:rsidRPr="00555F00">
        <w:rPr>
          <w:color w:val="0000FF"/>
          <w:sz w:val="28"/>
          <w:szCs w:val="28"/>
        </w:rPr>
        <w:t>Сафиулллина</w:t>
      </w:r>
      <w:proofErr w:type="spellEnd"/>
      <w:r w:rsidRPr="00555F00">
        <w:rPr>
          <w:color w:val="0000FF"/>
          <w:sz w:val="28"/>
          <w:szCs w:val="28"/>
        </w:rPr>
        <w:t xml:space="preserve"> Динара (разработан на основе базисного учебного плана для специальных (коррекционных) общеобразовательных учреждений 8 вида)</w:t>
      </w:r>
      <w:r w:rsidRPr="00555F00">
        <w:rPr>
          <w:sz w:val="28"/>
          <w:szCs w:val="28"/>
        </w:rPr>
        <w:t xml:space="preserve"> на 2012 – 2013учебный год</w:t>
      </w:r>
    </w:p>
    <w:p w:rsidR="00555F00" w:rsidRDefault="00555F00" w:rsidP="00555F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555F00" w:rsidRDefault="00555F00" w:rsidP="00555F00">
      <w:pPr>
        <w:jc w:val="center"/>
        <w:rPr>
          <w:b/>
          <w:sz w:val="20"/>
          <w:szCs w:val="20"/>
        </w:rPr>
      </w:pPr>
    </w:p>
    <w:p w:rsidR="00555F00" w:rsidRDefault="00555F00" w:rsidP="00555F00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5552"/>
        <w:gridCol w:w="3040"/>
      </w:tblGrid>
      <w:tr w:rsidR="00555F00" w:rsidRPr="00555F00" w:rsidTr="00555F00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Образовательные предметы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Число учебных часов</w:t>
            </w:r>
          </w:p>
        </w:tc>
      </w:tr>
      <w:tr w:rsidR="00555F00" w:rsidRPr="00555F00" w:rsidTr="00555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00" w:rsidRPr="00555F00" w:rsidRDefault="00555F00" w:rsidP="00555F00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00" w:rsidRPr="00555F00" w:rsidRDefault="00555F00" w:rsidP="00555F00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Башкирский язык (государственный)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 xml:space="preserve">Природоведение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История и культура Башкортостана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55F00" w:rsidRPr="00555F00" w:rsidTr="00555F0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0" w:rsidRPr="00555F00" w:rsidRDefault="00555F00" w:rsidP="00555F00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555F00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</w:tbl>
    <w:p w:rsidR="00555F00" w:rsidRPr="00555F00" w:rsidRDefault="00555F00" w:rsidP="00555F00">
      <w:pPr>
        <w:jc w:val="center"/>
        <w:rPr>
          <w:b/>
          <w:sz w:val="28"/>
          <w:szCs w:val="28"/>
        </w:rPr>
      </w:pPr>
    </w:p>
    <w:p w:rsidR="00555F00" w:rsidRDefault="00555F00" w:rsidP="00555F00">
      <w:pPr>
        <w:jc w:val="center"/>
        <w:rPr>
          <w:b/>
          <w:sz w:val="20"/>
          <w:szCs w:val="20"/>
        </w:rPr>
      </w:pPr>
    </w:p>
    <w:p w:rsidR="00555F00" w:rsidRPr="00555F00" w:rsidRDefault="00555F00" w:rsidP="00555F00">
      <w:pPr>
        <w:jc w:val="center"/>
        <w:rPr>
          <w:b/>
          <w:sz w:val="28"/>
          <w:szCs w:val="28"/>
        </w:rPr>
      </w:pPr>
      <w:r w:rsidRPr="00555F00">
        <w:rPr>
          <w:b/>
          <w:sz w:val="28"/>
          <w:szCs w:val="28"/>
        </w:rPr>
        <w:t xml:space="preserve">Пояснительная записка </w:t>
      </w:r>
    </w:p>
    <w:p w:rsidR="00555F00" w:rsidRDefault="00555F00" w:rsidP="00555F00">
      <w:pPr>
        <w:rPr>
          <w:b/>
          <w:sz w:val="20"/>
          <w:szCs w:val="20"/>
        </w:rPr>
      </w:pPr>
    </w:p>
    <w:p w:rsidR="00555F00" w:rsidRDefault="00555F00" w:rsidP="00555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Учебный план составлен на основе базисного учебного плана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утверждённого приказом Министерства образования РБ от 24.06.2011г. №933. Учитывает требования  Закона  «Об образовании»,  разработан в соответствии с Санитарно-эпидемиологическими правилами и нормативами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19993.  </w:t>
      </w:r>
    </w:p>
    <w:p w:rsidR="00555F00" w:rsidRDefault="00555F00" w:rsidP="00555F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Учебный год начинается 1 сентября. Занятия рассчитаны на 34 учебные недели  (при 6-ти дневной рабочей неделе). В течение учебного года проводятся каникулы (осенние, зимние, весенние – 30 дней). Учебный год 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V –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заканчивается 30 мая. Продолжительность урока - 45 мин. 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V - IX классах осуществляется обучение общеобразовательным предметам.</w:t>
      </w:r>
    </w:p>
    <w:p w:rsidR="00555F00" w:rsidRDefault="00555F00" w:rsidP="00555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Учебный план включает общеобразовательные предметы, содержание которых приспособлено к возможностям обучающихся с ОВЗ.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V - IX классах из традиционных обязательных учебных предметов изучаются: русский язык (чтение и письмо), математика, биология, история Отечества, география, изобразительное искусство, пение и музыка, осуществляется физическое воспитание, трудовое обучение. В V класс введено природоведение. В V - IX классах из математики один час отводится на изучение элементов геометрии.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как учебный предмет является ведущим, так как от его усвоения во многом зависит успешность всего школьного обучения. Задачи обучения русскому языку  - научить школьников правильно и осмысленно читать доступный их пониманию текст, выработать элементарные навыки грамотного письма, повысить уровень общего и речевого развития учащихся, научить последовательно  и правильно излагать свои мысли в устной и письменной форме, формировать нравственные качества.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математике учащиеся должны овладеть математическими знаниями и умениями, научиться применять эти знания на практике.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Такой учебный предмет, как природоведение направлен на формирование у школьников элементарных  знаний о неживой и живой природе, правильного понимания явлений окружающей действительности, на воспитание бережного отношения к природе.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изобразительному искусству, музыке и пению предполагает овладение школьниками элементарными основами этих видов деятельности – навыками рисования, слушания музыки и пения.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придаётся этим предметам в плане воспитания у детей художественного вкуса, эстетических чувств.</w:t>
      </w:r>
    </w:p>
    <w:p w:rsidR="00555F00" w:rsidRDefault="00555F00" w:rsidP="00555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физического воспитания укрепляется здоровье школьников, закаливается организм, формируется правильная осанка, совершенствуются двигательные качества (сила, быстрота, ловкость, выносливость и др.), воспитываются гигиенические навыки, физическая работоспособность.</w:t>
      </w:r>
    </w:p>
    <w:p w:rsidR="00555F00" w:rsidRDefault="00555F00" w:rsidP="00555F00">
      <w:pPr>
        <w:jc w:val="both"/>
        <w:rPr>
          <w:sz w:val="28"/>
          <w:szCs w:val="28"/>
        </w:rPr>
      </w:pPr>
    </w:p>
    <w:p w:rsidR="00555F00" w:rsidRDefault="00555F00" w:rsidP="00555F00">
      <w:pPr>
        <w:jc w:val="center"/>
        <w:rPr>
          <w:rFonts w:ascii="Arial" w:hAnsi="Arial" w:cs="Arial"/>
          <w:sz w:val="28"/>
          <w:szCs w:val="28"/>
        </w:rPr>
      </w:pPr>
    </w:p>
    <w:p w:rsidR="00555F00" w:rsidRDefault="00555F00" w:rsidP="00555F00">
      <w:pPr>
        <w:jc w:val="both"/>
        <w:rPr>
          <w:sz w:val="18"/>
          <w:szCs w:val="18"/>
        </w:rPr>
      </w:pPr>
      <w:r>
        <w:rPr>
          <w:i/>
        </w:rPr>
        <w:t xml:space="preserve">Составила заместитель директора по УВР </w:t>
      </w:r>
      <w:proofErr w:type="spellStart"/>
      <w:r>
        <w:rPr>
          <w:i/>
        </w:rPr>
        <w:t>Абдрафикова</w:t>
      </w:r>
      <w:proofErr w:type="spellEnd"/>
      <w:r>
        <w:rPr>
          <w:i/>
        </w:rPr>
        <w:t xml:space="preserve"> Л.К.</w:t>
      </w:r>
    </w:p>
    <w:p w:rsidR="00555F00" w:rsidRDefault="00555F00" w:rsidP="00555F00"/>
    <w:p w:rsidR="00555F00" w:rsidRDefault="00555F00" w:rsidP="00555F00"/>
    <w:p w:rsidR="00555F00" w:rsidRDefault="00555F00" w:rsidP="00555F00"/>
    <w:p w:rsidR="00555F00" w:rsidRDefault="00555F00" w:rsidP="00555F00"/>
    <w:p w:rsidR="00555F00" w:rsidRDefault="00555F00" w:rsidP="00555F00"/>
    <w:p w:rsidR="00555F00" w:rsidRDefault="00555F00" w:rsidP="00555F00"/>
    <w:p w:rsidR="00555F00" w:rsidRDefault="00555F00" w:rsidP="00555F00"/>
    <w:p w:rsidR="00555F00" w:rsidRDefault="00555F00" w:rsidP="00555F00"/>
    <w:p w:rsidR="00A32F5F" w:rsidRPr="006500DB" w:rsidRDefault="00A32F5F" w:rsidP="003D78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D0CBE">
        <w:rPr>
          <w:sz w:val="28"/>
          <w:szCs w:val="28"/>
        </w:rPr>
        <w:t xml:space="preserve">                            </w:t>
      </w:r>
    </w:p>
    <w:sectPr w:rsidR="00A32F5F" w:rsidRPr="006500DB" w:rsidSect="0082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00" w:rsidRDefault="00555F00" w:rsidP="008B2DCB">
      <w:r>
        <w:separator/>
      </w:r>
    </w:p>
  </w:endnote>
  <w:endnote w:type="continuationSeparator" w:id="0">
    <w:p w:rsidR="00555F00" w:rsidRDefault="00555F00" w:rsidP="008B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00" w:rsidRDefault="00555F00" w:rsidP="008B2DCB">
      <w:r>
        <w:separator/>
      </w:r>
    </w:p>
  </w:footnote>
  <w:footnote w:type="continuationSeparator" w:id="0">
    <w:p w:rsidR="00555F00" w:rsidRDefault="00555F00" w:rsidP="008B2DCB">
      <w:r>
        <w:continuationSeparator/>
      </w:r>
    </w:p>
  </w:footnote>
  <w:footnote w:id="1">
    <w:p w:rsidR="00555F00" w:rsidRDefault="00555F00" w:rsidP="003D782F">
      <w:pPr>
        <w:pStyle w:val="1"/>
        <w:tabs>
          <w:tab w:val="left" w:pos="360"/>
        </w:tabs>
      </w:pPr>
    </w:p>
    <w:p w:rsidR="00555F00" w:rsidRDefault="00555F00" w:rsidP="003D782F">
      <w:pPr>
        <w:pStyle w:val="1"/>
        <w:tabs>
          <w:tab w:val="left" w:pos="360"/>
        </w:tabs>
      </w:pPr>
    </w:p>
    <w:p w:rsidR="00555F00" w:rsidRDefault="00555F00" w:rsidP="003D782F">
      <w:pPr>
        <w:pStyle w:val="1"/>
        <w:tabs>
          <w:tab w:val="left" w:pos="360"/>
        </w:tabs>
      </w:pPr>
    </w:p>
    <w:p w:rsidR="00555F00" w:rsidRDefault="00555F00" w:rsidP="003D782F">
      <w:pPr>
        <w:pStyle w:val="1"/>
        <w:tabs>
          <w:tab w:val="left" w:pos="360"/>
        </w:tabs>
      </w:pPr>
    </w:p>
    <w:p w:rsidR="00555F00" w:rsidRDefault="00555F00" w:rsidP="003D782F">
      <w:pPr>
        <w:pStyle w:val="1"/>
        <w:tabs>
          <w:tab w:val="left" w:pos="360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902D4"/>
    <w:multiLevelType w:val="multilevel"/>
    <w:tmpl w:val="43E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ED2A08"/>
    <w:multiLevelType w:val="multilevel"/>
    <w:tmpl w:val="F788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3525CF"/>
    <w:multiLevelType w:val="multilevel"/>
    <w:tmpl w:val="536A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DD1F49"/>
    <w:multiLevelType w:val="multilevel"/>
    <w:tmpl w:val="C1DE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EF0319"/>
    <w:multiLevelType w:val="multilevel"/>
    <w:tmpl w:val="1D4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085D9A"/>
    <w:multiLevelType w:val="multilevel"/>
    <w:tmpl w:val="D6A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DCB"/>
    <w:rsid w:val="0001280B"/>
    <w:rsid w:val="00046F21"/>
    <w:rsid w:val="000A564D"/>
    <w:rsid w:val="00104CBF"/>
    <w:rsid w:val="00110C0C"/>
    <w:rsid w:val="00120168"/>
    <w:rsid w:val="00195C6E"/>
    <w:rsid w:val="00197620"/>
    <w:rsid w:val="0023171D"/>
    <w:rsid w:val="00254885"/>
    <w:rsid w:val="00262F47"/>
    <w:rsid w:val="002A1FC2"/>
    <w:rsid w:val="003D782F"/>
    <w:rsid w:val="00402A69"/>
    <w:rsid w:val="00430169"/>
    <w:rsid w:val="00476EF2"/>
    <w:rsid w:val="004B0109"/>
    <w:rsid w:val="004D388F"/>
    <w:rsid w:val="004D56C4"/>
    <w:rsid w:val="00534D7C"/>
    <w:rsid w:val="00555F00"/>
    <w:rsid w:val="00580F83"/>
    <w:rsid w:val="00591BD8"/>
    <w:rsid w:val="005A574F"/>
    <w:rsid w:val="005C22FF"/>
    <w:rsid w:val="006024D0"/>
    <w:rsid w:val="00626A6C"/>
    <w:rsid w:val="00635794"/>
    <w:rsid w:val="006500DB"/>
    <w:rsid w:val="006B37E5"/>
    <w:rsid w:val="006D1212"/>
    <w:rsid w:val="00700C44"/>
    <w:rsid w:val="0075764A"/>
    <w:rsid w:val="007770CE"/>
    <w:rsid w:val="007D13A9"/>
    <w:rsid w:val="007E62B9"/>
    <w:rsid w:val="00820965"/>
    <w:rsid w:val="00827DD0"/>
    <w:rsid w:val="0084408F"/>
    <w:rsid w:val="0089645D"/>
    <w:rsid w:val="008B2DCB"/>
    <w:rsid w:val="009A6FF8"/>
    <w:rsid w:val="00A32F5F"/>
    <w:rsid w:val="00AA4974"/>
    <w:rsid w:val="00AB1AF6"/>
    <w:rsid w:val="00AC0FFF"/>
    <w:rsid w:val="00AE08B6"/>
    <w:rsid w:val="00B531EE"/>
    <w:rsid w:val="00BD0CBE"/>
    <w:rsid w:val="00BD25D2"/>
    <w:rsid w:val="00BE116C"/>
    <w:rsid w:val="00C05C94"/>
    <w:rsid w:val="00C12F28"/>
    <w:rsid w:val="00C737BE"/>
    <w:rsid w:val="00D50958"/>
    <w:rsid w:val="00D77B50"/>
    <w:rsid w:val="00D81E7C"/>
    <w:rsid w:val="00D96F00"/>
    <w:rsid w:val="00E35ADE"/>
    <w:rsid w:val="00E43568"/>
    <w:rsid w:val="00F4669A"/>
    <w:rsid w:val="00F851AE"/>
    <w:rsid w:val="00FB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C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2DCB"/>
    <w:pPr>
      <w:keepNext/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B2DCB"/>
    <w:rPr>
      <w:rFonts w:ascii="Times New Roman" w:hAnsi="Times New Roman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8B2DCB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8B2DCB"/>
    <w:pPr>
      <w:spacing w:before="100" w:beforeAutospacing="1" w:after="100" w:afterAutospacing="1"/>
    </w:pPr>
    <w:rPr>
      <w:rFonts w:eastAsia="Calibri"/>
    </w:rPr>
  </w:style>
  <w:style w:type="paragraph" w:styleId="a5">
    <w:name w:val="Title"/>
    <w:basedOn w:val="a"/>
    <w:link w:val="a6"/>
    <w:uiPriority w:val="99"/>
    <w:qFormat/>
    <w:rsid w:val="008B2DCB"/>
    <w:pPr>
      <w:jc w:val="center"/>
    </w:pPr>
    <w:rPr>
      <w:rFonts w:ascii="Arial" w:hAnsi="Arial"/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B2DCB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8B2D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B2DC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B2D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locked/>
    <w:rsid w:val="008B2DC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8B2DCB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8B2DCB"/>
    <w:rPr>
      <w:rFonts w:ascii="Arial" w:hAnsi="Arial" w:cs="Times New Roman"/>
      <w:b/>
      <w:bCs/>
      <w:caps/>
      <w:sz w:val="24"/>
      <w:szCs w:val="24"/>
      <w:lang w:eastAsia="ru-RU"/>
    </w:rPr>
  </w:style>
  <w:style w:type="paragraph" w:styleId="ad">
    <w:name w:val="Block Text"/>
    <w:basedOn w:val="a"/>
    <w:uiPriority w:val="99"/>
    <w:rsid w:val="008B2DCB"/>
    <w:pPr>
      <w:ind w:left="2992" w:right="2981"/>
      <w:jc w:val="both"/>
    </w:pPr>
    <w:rPr>
      <w:rFonts w:ascii="Arial" w:hAnsi="Arial"/>
      <w:sz w:val="18"/>
    </w:rPr>
  </w:style>
  <w:style w:type="paragraph" w:customStyle="1" w:styleId="1">
    <w:name w:val="Текст сноски1"/>
    <w:basedOn w:val="a"/>
    <w:uiPriority w:val="99"/>
    <w:rsid w:val="008B2DCB"/>
    <w:rPr>
      <w:sz w:val="20"/>
      <w:szCs w:val="20"/>
    </w:rPr>
  </w:style>
  <w:style w:type="character" w:customStyle="1" w:styleId="10">
    <w:name w:val="Знак сноски1"/>
    <w:basedOn w:val="a0"/>
    <w:uiPriority w:val="99"/>
    <w:rsid w:val="008B2DCB"/>
    <w:rPr>
      <w:rFonts w:cs="Times New Roman"/>
      <w:vertAlign w:val="superscript"/>
    </w:rPr>
  </w:style>
  <w:style w:type="table" w:styleId="ae">
    <w:name w:val="Table Grid"/>
    <w:basedOn w:val="a1"/>
    <w:rsid w:val="008B2D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3107</Words>
  <Characters>25374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2012-09-20T03:42:00Z</cp:lastPrinted>
  <dcterms:created xsi:type="dcterms:W3CDTF">2012-08-13T05:38:00Z</dcterms:created>
  <dcterms:modified xsi:type="dcterms:W3CDTF">2012-09-20T03:45:00Z</dcterms:modified>
</cp:coreProperties>
</file>